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68542" w14:textId="77777777" w:rsidR="0069298E" w:rsidRPr="0069298E" w:rsidRDefault="0069298E" w:rsidP="003211B6">
      <w:pPr>
        <w:pStyle w:val="11"/>
        <w:spacing w:line="240" w:lineRule="auto"/>
        <w:ind w:left="4678" w:firstLine="0"/>
        <w:jc w:val="left"/>
        <w:rPr>
          <w:sz w:val="24"/>
        </w:rPr>
      </w:pPr>
      <w:bookmarkStart w:id="0" w:name="_GoBack"/>
      <w:bookmarkEnd w:id="0"/>
      <w:r w:rsidRPr="0069298E">
        <w:rPr>
          <w:sz w:val="24"/>
        </w:rPr>
        <w:t>Утверждена</w:t>
      </w:r>
    </w:p>
    <w:p w14:paraId="6F137215" w14:textId="3805A97D" w:rsidR="009F6C39" w:rsidRPr="002D31BA" w:rsidRDefault="0069298E" w:rsidP="003211B6">
      <w:pPr>
        <w:pStyle w:val="11"/>
        <w:spacing w:line="240" w:lineRule="auto"/>
        <w:ind w:left="4678" w:firstLine="0"/>
        <w:jc w:val="left"/>
        <w:rPr>
          <w:sz w:val="24"/>
        </w:rPr>
      </w:pPr>
      <w:r w:rsidRPr="0069298E">
        <w:rPr>
          <w:sz w:val="24"/>
        </w:rPr>
        <w:t>приказом ГБУ СО РК «Центр помощи детям № 5» от ___________ 2026 года №_____</w:t>
      </w:r>
    </w:p>
    <w:p w14:paraId="580C862A" w14:textId="77777777" w:rsidR="009F6C39" w:rsidRPr="002F55CA" w:rsidRDefault="009F6C39" w:rsidP="009F6C39">
      <w:pPr>
        <w:pStyle w:val="11"/>
        <w:spacing w:line="240" w:lineRule="auto"/>
        <w:ind w:firstLine="0"/>
        <w:jc w:val="center"/>
        <w:rPr>
          <w:b/>
          <w:sz w:val="24"/>
        </w:rPr>
      </w:pPr>
    </w:p>
    <w:p w14:paraId="7383E0E1" w14:textId="77777777" w:rsidR="009F6C39" w:rsidRDefault="009F6C39" w:rsidP="009F6C39">
      <w:pPr>
        <w:pStyle w:val="11"/>
        <w:spacing w:line="240" w:lineRule="auto"/>
        <w:ind w:firstLine="0"/>
        <w:jc w:val="center"/>
        <w:rPr>
          <w:b/>
          <w:sz w:val="24"/>
        </w:rPr>
      </w:pPr>
      <w:bookmarkStart w:id="1" w:name="OLE_LINK1"/>
      <w:bookmarkStart w:id="2" w:name="OLE_LINK2"/>
    </w:p>
    <w:bookmarkEnd w:id="1"/>
    <w:bookmarkEnd w:id="2"/>
    <w:p w14:paraId="4A548FE5" w14:textId="77777777" w:rsidR="00CB254F" w:rsidRPr="00CB254F" w:rsidRDefault="00CB254F" w:rsidP="00CB254F">
      <w:pPr>
        <w:pStyle w:val="11"/>
        <w:spacing w:line="240" w:lineRule="auto"/>
        <w:ind w:firstLine="0"/>
        <w:jc w:val="center"/>
        <w:rPr>
          <w:b/>
          <w:sz w:val="24"/>
        </w:rPr>
      </w:pPr>
      <w:r w:rsidRPr="00CB254F">
        <w:rPr>
          <w:b/>
          <w:sz w:val="24"/>
        </w:rPr>
        <w:t xml:space="preserve">Политика </w:t>
      </w:r>
    </w:p>
    <w:p w14:paraId="1D264824" w14:textId="29213303" w:rsidR="009F6C39" w:rsidRDefault="00CB254F" w:rsidP="00CB254F">
      <w:pPr>
        <w:pStyle w:val="11"/>
        <w:spacing w:line="240" w:lineRule="auto"/>
        <w:ind w:firstLine="0"/>
        <w:jc w:val="center"/>
        <w:rPr>
          <w:b/>
          <w:sz w:val="24"/>
        </w:rPr>
      </w:pPr>
      <w:r w:rsidRPr="00CB254F">
        <w:rPr>
          <w:b/>
          <w:sz w:val="24"/>
        </w:rPr>
        <w:t>государственного бюджетного учреждения социального обслуживания Республики Карелия «Центр помощи детям, оставшимся без попечения родителей, № 5» в отношении обработки персональных данных</w:t>
      </w:r>
    </w:p>
    <w:p w14:paraId="40FCDA8B" w14:textId="77777777" w:rsidR="00CB254F" w:rsidRDefault="00CB254F" w:rsidP="00CB254F">
      <w:pPr>
        <w:pStyle w:val="11"/>
        <w:spacing w:line="240" w:lineRule="auto"/>
        <w:ind w:firstLine="0"/>
        <w:jc w:val="center"/>
        <w:rPr>
          <w:b/>
          <w:sz w:val="24"/>
        </w:rPr>
      </w:pPr>
    </w:p>
    <w:p w14:paraId="60AA54C8" w14:textId="77777777" w:rsidR="009F6C39" w:rsidRPr="00DC23E7" w:rsidRDefault="009F6C39" w:rsidP="009F6C39">
      <w:pPr>
        <w:pStyle w:val="11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center"/>
        <w:rPr>
          <w:b/>
          <w:sz w:val="24"/>
        </w:rPr>
      </w:pPr>
      <w:r w:rsidRPr="00DC23E7">
        <w:rPr>
          <w:b/>
          <w:sz w:val="24"/>
        </w:rPr>
        <w:t>Общие положения</w:t>
      </w:r>
    </w:p>
    <w:p w14:paraId="2B197AA2" w14:textId="77777777" w:rsidR="00CB254F" w:rsidRDefault="00CB254F" w:rsidP="00CB254F">
      <w:pPr>
        <w:pStyle w:val="11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rPr>
          <w:sz w:val="24"/>
        </w:rPr>
      </w:pPr>
      <w:proofErr w:type="gramStart"/>
      <w:r w:rsidRPr="002359FC">
        <w:rPr>
          <w:sz w:val="24"/>
        </w:rPr>
        <w:t>Настоящая Политика государственного бюджетного учреждения социального обслуживания Республики Карелия «Центр помощи детям, оставшимся без попечения родителей, № 5» в отношении обработки персональных данных (далее — Политика), разработана во исполнение требований пункта 2 части 1 статьи 18.1 Федерального закона 27.07.2006 года № 152-ФЗ «О персональных данны</w:t>
      </w:r>
      <w:r>
        <w:rPr>
          <w:sz w:val="24"/>
        </w:rPr>
        <w:t xml:space="preserve">х» (далее – Федеральный закон № 152-ФЗ) </w:t>
      </w:r>
      <w:r w:rsidRPr="002359FC">
        <w:rPr>
          <w:sz w:val="24"/>
        </w:rPr>
        <w:t>в целях обеспечения защиты прав и свобод человека и гражданина при обработке его персональных</w:t>
      </w:r>
      <w:proofErr w:type="gramEnd"/>
      <w:r w:rsidRPr="002359FC">
        <w:rPr>
          <w:sz w:val="24"/>
        </w:rPr>
        <w:t xml:space="preserve"> данных, в том числе защиты прав на неприкосновенность частной жизни, личную и семейную тайну.</w:t>
      </w:r>
    </w:p>
    <w:p w14:paraId="1E00FEEC" w14:textId="77777777" w:rsidR="00CB254F" w:rsidRDefault="00CB254F" w:rsidP="00CB254F">
      <w:pPr>
        <w:pStyle w:val="11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rPr>
          <w:sz w:val="24"/>
        </w:rPr>
      </w:pPr>
      <w:r w:rsidRPr="00CB254F">
        <w:rPr>
          <w:sz w:val="24"/>
        </w:rPr>
        <w:t>Политика действует в отношении всех персональных данных, которые обрабатывает</w:t>
      </w:r>
      <w:r w:rsidRPr="002359FC">
        <w:t xml:space="preserve"> </w:t>
      </w:r>
      <w:r w:rsidRPr="00CB254F">
        <w:rPr>
          <w:sz w:val="24"/>
        </w:rPr>
        <w:t>государственное бюджетное учреждение социального обслуживания Республики Карелия «Центр помощи детям, оставшимся без попечения родителей, № 5» (далее - Оператор, Центр).</w:t>
      </w:r>
    </w:p>
    <w:p w14:paraId="0D926340" w14:textId="77777777" w:rsidR="00CB254F" w:rsidRDefault="009F6C39" w:rsidP="00CB254F">
      <w:pPr>
        <w:pStyle w:val="11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rPr>
          <w:sz w:val="24"/>
        </w:rPr>
      </w:pPr>
      <w:r w:rsidRPr="00CB254F">
        <w:rPr>
          <w:sz w:val="24"/>
        </w:rPr>
        <w:t xml:space="preserve">Положения Политики служат основой для разработки локальных нормативных актов, регламентирующих вопросы обработки персональных данных в </w:t>
      </w:r>
      <w:r w:rsidR="00CB254F">
        <w:rPr>
          <w:sz w:val="24"/>
        </w:rPr>
        <w:t>Центре</w:t>
      </w:r>
      <w:r w:rsidRPr="00CB254F">
        <w:rPr>
          <w:sz w:val="24"/>
        </w:rPr>
        <w:t>.</w:t>
      </w:r>
    </w:p>
    <w:p w14:paraId="02BEA8B5" w14:textId="77777777" w:rsidR="00CB254F" w:rsidRDefault="009F6C39" w:rsidP="00CB254F">
      <w:pPr>
        <w:pStyle w:val="11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rPr>
          <w:sz w:val="24"/>
        </w:rPr>
      </w:pPr>
      <w:r w:rsidRPr="00CB254F">
        <w:rPr>
          <w:sz w:val="24"/>
        </w:rPr>
        <w:t>Настоящая Политика публикуется в свободном доступе в информационно-телекоммуникационной сети Интернет на сайте Оператора.</w:t>
      </w:r>
    </w:p>
    <w:p w14:paraId="2E79CD5B" w14:textId="4A50399A" w:rsidR="009F6C39" w:rsidRPr="00CB254F" w:rsidRDefault="009F6C39" w:rsidP="00CB254F">
      <w:pPr>
        <w:pStyle w:val="11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rPr>
          <w:sz w:val="24"/>
        </w:rPr>
      </w:pPr>
      <w:r w:rsidRPr="00CB254F">
        <w:rPr>
          <w:sz w:val="24"/>
          <w:lang w:eastAsia="ru-RU"/>
        </w:rPr>
        <w:t>Основные понятия, используемые в Политике:</w:t>
      </w:r>
    </w:p>
    <w:p w14:paraId="23197A17" w14:textId="77777777" w:rsidR="00D80536" w:rsidRPr="00FF0ECD" w:rsidRDefault="00D80536" w:rsidP="00D80536">
      <w:pPr>
        <w:pStyle w:val="11"/>
        <w:spacing w:line="240" w:lineRule="auto"/>
        <w:rPr>
          <w:sz w:val="24"/>
        </w:rPr>
      </w:pPr>
      <w:r w:rsidRPr="00FF0ECD">
        <w:rPr>
          <w:sz w:val="24"/>
        </w:rPr>
        <w:t>автоматизированная обработка персональных данных - обработка персональных данных с помощью средств вычислительной техники;</w:t>
      </w:r>
    </w:p>
    <w:p w14:paraId="5C18EDB1" w14:textId="77777777" w:rsidR="00D80536" w:rsidRPr="00FF0ECD" w:rsidRDefault="00D80536" w:rsidP="00D80536">
      <w:pPr>
        <w:pStyle w:val="11"/>
        <w:spacing w:line="240" w:lineRule="auto"/>
        <w:rPr>
          <w:sz w:val="24"/>
        </w:rPr>
      </w:pPr>
      <w:r w:rsidRPr="00FF0ECD">
        <w:rPr>
          <w:sz w:val="24"/>
        </w:rPr>
        <w:t>блокирование персональных данных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000A9170" w14:textId="77777777" w:rsidR="00D80536" w:rsidRDefault="00D80536" w:rsidP="00D80536">
      <w:pPr>
        <w:pStyle w:val="11"/>
        <w:spacing w:line="240" w:lineRule="auto"/>
        <w:rPr>
          <w:sz w:val="24"/>
        </w:rPr>
      </w:pPr>
      <w:r w:rsidRPr="00FF0ECD">
        <w:rPr>
          <w:sz w:val="24"/>
        </w:rPr>
        <w:t>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</w:t>
      </w:r>
      <w:r>
        <w:rPr>
          <w:sz w:val="24"/>
        </w:rPr>
        <w:t>;</w:t>
      </w:r>
    </w:p>
    <w:p w14:paraId="34C1DC76" w14:textId="4923DE0E" w:rsidR="00D80536" w:rsidRPr="00FF0ECD" w:rsidRDefault="00D80536" w:rsidP="00D80536">
      <w:pPr>
        <w:pStyle w:val="11"/>
        <w:spacing w:line="240" w:lineRule="auto"/>
        <w:rPr>
          <w:sz w:val="24"/>
        </w:rPr>
      </w:pPr>
      <w:proofErr w:type="gramStart"/>
      <w:r w:rsidRPr="00FF0ECD">
        <w:rPr>
          <w:sz w:val="24"/>
        </w:rPr>
        <w:t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14:paraId="70AA4C04" w14:textId="14318828" w:rsidR="00D80536" w:rsidRDefault="00D80536" w:rsidP="00D80536">
      <w:pPr>
        <w:pStyle w:val="11"/>
        <w:tabs>
          <w:tab w:val="left" w:pos="1134"/>
        </w:tabs>
        <w:spacing w:line="240" w:lineRule="auto"/>
        <w:rPr>
          <w:sz w:val="24"/>
        </w:rPr>
      </w:pPr>
      <w:r w:rsidRPr="00FF0ECD">
        <w:rPr>
          <w:sz w:val="24"/>
        </w:rPr>
        <w:t xml:space="preserve">оператор персональных данных (оператор) </w:t>
      </w:r>
      <w:r>
        <w:rPr>
          <w:sz w:val="24"/>
        </w:rPr>
        <w:t>–</w:t>
      </w:r>
      <w:r w:rsidRPr="00FF0ECD">
        <w:rPr>
          <w:sz w:val="24"/>
        </w:rPr>
        <w:t xml:space="preserve"> </w:t>
      </w:r>
      <w:r w:rsidRPr="00D80536">
        <w:rPr>
          <w:sz w:val="24"/>
        </w:rPr>
        <w:t xml:space="preserve">государственное </w:t>
      </w:r>
      <w:r w:rsidR="00CB254F" w:rsidRPr="00CB254F">
        <w:rPr>
          <w:sz w:val="24"/>
        </w:rPr>
        <w:t xml:space="preserve">бюджетное учреждение социального обслуживания Республики Карелия «Центр помощи детям, оставшимся без попечения родителей, № 5» </w:t>
      </w:r>
      <w:r>
        <w:rPr>
          <w:sz w:val="24"/>
        </w:rPr>
        <w:t xml:space="preserve">(ИНН </w:t>
      </w:r>
      <w:r w:rsidR="00CB254F" w:rsidRPr="00CB254F">
        <w:rPr>
          <w:sz w:val="24"/>
        </w:rPr>
        <w:t>1006016658</w:t>
      </w:r>
      <w:r>
        <w:rPr>
          <w:sz w:val="24"/>
        </w:rPr>
        <w:t xml:space="preserve">, адрес местонахождения: </w:t>
      </w:r>
      <w:r w:rsidR="00CB254F" w:rsidRPr="00CB254F">
        <w:rPr>
          <w:sz w:val="24"/>
        </w:rPr>
        <w:t>186420, Республика Карелия, Сегежский район, город Сегежа, ул</w:t>
      </w:r>
      <w:r w:rsidR="00A021F6">
        <w:rPr>
          <w:sz w:val="24"/>
        </w:rPr>
        <w:t>.</w:t>
      </w:r>
      <w:r w:rsidR="00CB254F" w:rsidRPr="00CB254F">
        <w:rPr>
          <w:sz w:val="24"/>
        </w:rPr>
        <w:t xml:space="preserve"> Гагарина, д. 15а</w:t>
      </w:r>
      <w:r>
        <w:rPr>
          <w:sz w:val="24"/>
        </w:rPr>
        <w:t>);</w:t>
      </w:r>
    </w:p>
    <w:p w14:paraId="11C7DE09" w14:textId="53B5ECC8" w:rsidR="009F6C39" w:rsidRDefault="009F6C39" w:rsidP="009F6C39">
      <w:pPr>
        <w:pStyle w:val="11"/>
        <w:tabs>
          <w:tab w:val="left" w:pos="1134"/>
        </w:tabs>
        <w:spacing w:line="240" w:lineRule="auto"/>
        <w:ind w:firstLine="709"/>
        <w:rPr>
          <w:sz w:val="24"/>
        </w:rPr>
      </w:pPr>
      <w:r w:rsidRPr="00FF0ECD">
        <w:rPr>
          <w:sz w:val="24"/>
        </w:rPr>
        <w:t>персональные данные</w:t>
      </w:r>
      <w:r w:rsidR="00D80536">
        <w:rPr>
          <w:sz w:val="24"/>
        </w:rPr>
        <w:t xml:space="preserve"> </w:t>
      </w:r>
      <w:r w:rsidRPr="00FF0ECD">
        <w:rPr>
          <w:sz w:val="24"/>
        </w:rPr>
        <w:t>-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0830612C" w14:textId="77777777" w:rsidR="00D80536" w:rsidRPr="00FF0ECD" w:rsidRDefault="00D80536" w:rsidP="00D80536">
      <w:pPr>
        <w:pStyle w:val="11"/>
        <w:spacing w:line="240" w:lineRule="auto"/>
        <w:rPr>
          <w:sz w:val="24"/>
        </w:rPr>
      </w:pPr>
      <w:r w:rsidRPr="00FF0ECD">
        <w:rPr>
          <w:sz w:val="24"/>
        </w:rPr>
        <w:t>предоставление персональных данных - действия, направленные на раскрытие персональных данных определенному лицу или определенному кругу лиц;</w:t>
      </w:r>
    </w:p>
    <w:p w14:paraId="253FBED8" w14:textId="77777777" w:rsidR="00D80536" w:rsidRPr="00FF0ECD" w:rsidRDefault="00D80536" w:rsidP="00D80536">
      <w:pPr>
        <w:pStyle w:val="11"/>
        <w:spacing w:line="240" w:lineRule="auto"/>
        <w:rPr>
          <w:sz w:val="24"/>
        </w:rPr>
      </w:pPr>
      <w:r w:rsidRPr="00FF0ECD">
        <w:rPr>
          <w:sz w:val="24"/>
        </w:rPr>
        <w:t>распространение персональных данных - действия, направленные на раскрытие персональных данных неопределенному кругу лиц;</w:t>
      </w:r>
    </w:p>
    <w:p w14:paraId="2E5EAE49" w14:textId="77777777" w:rsidR="009F6C39" w:rsidRPr="00FF0ECD" w:rsidRDefault="009F6C39" w:rsidP="009F6C39">
      <w:pPr>
        <w:pStyle w:val="11"/>
        <w:spacing w:line="240" w:lineRule="auto"/>
        <w:rPr>
          <w:sz w:val="24"/>
        </w:rPr>
      </w:pPr>
      <w:r w:rsidRPr="00FF0ECD">
        <w:rPr>
          <w:sz w:val="24"/>
        </w:rPr>
        <w:t>субъект персональных данных – физическое лицо, которое прямо или косвенно определено или определяемо с помощью персональных данных;</w:t>
      </w:r>
    </w:p>
    <w:p w14:paraId="1C1DBCB6" w14:textId="1D986C64" w:rsidR="009F6C39" w:rsidRPr="00FF0ECD" w:rsidRDefault="009F6C39" w:rsidP="00D80536">
      <w:pPr>
        <w:pStyle w:val="11"/>
        <w:spacing w:line="240" w:lineRule="auto"/>
        <w:rPr>
          <w:sz w:val="24"/>
        </w:rPr>
      </w:pPr>
      <w:r w:rsidRPr="00FF0ECD">
        <w:rPr>
          <w:sz w:val="24"/>
        </w:rPr>
        <w:lastRenderedPageBreak/>
        <w:t>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</w:t>
      </w:r>
      <w:r w:rsidR="00D80536">
        <w:rPr>
          <w:sz w:val="24"/>
        </w:rPr>
        <w:t>.</w:t>
      </w:r>
    </w:p>
    <w:p w14:paraId="3BDD5D6C" w14:textId="77777777" w:rsidR="009F6C39" w:rsidRPr="002359FC" w:rsidRDefault="009F6C39" w:rsidP="00CB254F">
      <w:pPr>
        <w:pStyle w:val="11"/>
        <w:numPr>
          <w:ilvl w:val="1"/>
          <w:numId w:val="1"/>
        </w:numPr>
        <w:tabs>
          <w:tab w:val="left" w:pos="568"/>
          <w:tab w:val="left" w:pos="1134"/>
        </w:tabs>
        <w:spacing w:line="240" w:lineRule="auto"/>
        <w:ind w:left="0" w:firstLine="709"/>
        <w:rPr>
          <w:sz w:val="24"/>
        </w:rPr>
      </w:pPr>
      <w:r w:rsidRPr="002359FC">
        <w:rPr>
          <w:sz w:val="24"/>
        </w:rPr>
        <w:t>Основные права и обязанности Оператора.</w:t>
      </w:r>
    </w:p>
    <w:p w14:paraId="3655C0C4" w14:textId="77777777" w:rsidR="009F6C39" w:rsidRPr="002359FC" w:rsidRDefault="009F6C39" w:rsidP="009F6C39">
      <w:pPr>
        <w:pStyle w:val="11"/>
        <w:spacing w:line="240" w:lineRule="auto"/>
        <w:rPr>
          <w:sz w:val="24"/>
        </w:rPr>
      </w:pPr>
      <w:r w:rsidRPr="002359FC">
        <w:rPr>
          <w:sz w:val="24"/>
        </w:rPr>
        <w:t>1.6.1. Оператор имеет право:</w:t>
      </w:r>
    </w:p>
    <w:p w14:paraId="12D0F274" w14:textId="77777777" w:rsidR="009F6C39" w:rsidRPr="002359FC" w:rsidRDefault="009F6C39" w:rsidP="009F6C39">
      <w:pPr>
        <w:pStyle w:val="11"/>
        <w:tabs>
          <w:tab w:val="left" w:pos="1134"/>
        </w:tabs>
        <w:spacing w:line="240" w:lineRule="auto"/>
        <w:rPr>
          <w:sz w:val="24"/>
        </w:rPr>
      </w:pPr>
      <w:r w:rsidRPr="002359FC">
        <w:rPr>
          <w:sz w:val="24"/>
        </w:rPr>
        <w:t>1)</w:t>
      </w:r>
      <w:r w:rsidRPr="002359FC">
        <w:rPr>
          <w:sz w:val="24"/>
        </w:rPr>
        <w:tab/>
        <w:t xml:space="preserve">самостоятельно определять состав и перечень мер, необходимых и достаточных для обеспечения выполнения обязанностей, предусмотренных </w:t>
      </w:r>
      <w:r>
        <w:rPr>
          <w:sz w:val="24"/>
        </w:rPr>
        <w:t>Федеральным законом № 152-ФЗ</w:t>
      </w:r>
      <w:r w:rsidRPr="002359FC">
        <w:rPr>
          <w:sz w:val="24"/>
        </w:rPr>
        <w:t xml:space="preserve"> и принятыми в соответствии с ним нормативными правовыми актами, если иное не предусмотрено </w:t>
      </w:r>
      <w:r>
        <w:rPr>
          <w:sz w:val="24"/>
        </w:rPr>
        <w:t>Федеральным законом № 152-ФЗ</w:t>
      </w:r>
      <w:r w:rsidRPr="002359FC">
        <w:rPr>
          <w:sz w:val="24"/>
        </w:rPr>
        <w:t xml:space="preserve"> или другими федеральными законами;</w:t>
      </w:r>
    </w:p>
    <w:p w14:paraId="74F1F80C" w14:textId="77777777" w:rsidR="009F6C39" w:rsidRPr="002359FC" w:rsidRDefault="009F6C39" w:rsidP="009F6C39">
      <w:pPr>
        <w:pStyle w:val="11"/>
        <w:spacing w:line="240" w:lineRule="auto"/>
        <w:rPr>
          <w:sz w:val="24"/>
        </w:rPr>
      </w:pPr>
      <w:r>
        <w:rPr>
          <w:sz w:val="24"/>
        </w:rPr>
        <w:t xml:space="preserve">2) </w:t>
      </w:r>
      <w:r w:rsidRPr="002359FC">
        <w:rPr>
          <w:sz w:val="24"/>
        </w:rPr>
        <w:t xml:space="preserve">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</w:t>
      </w:r>
      <w:bookmarkStart w:id="3" w:name="_Hlk112271026"/>
      <w:r w:rsidRPr="00042C3F">
        <w:rPr>
          <w:sz w:val="24"/>
        </w:rPr>
        <w:t>Федеральным законом № 152-ФЗ</w:t>
      </w:r>
      <w:bookmarkEnd w:id="3"/>
      <w:r>
        <w:rPr>
          <w:sz w:val="24"/>
        </w:rPr>
        <w:t xml:space="preserve">, </w:t>
      </w:r>
      <w:r w:rsidRPr="008948F2">
        <w:rPr>
          <w:sz w:val="24"/>
        </w:rPr>
        <w:t>соблюдать конфиденциальность персональных данных, принимать необходимые меры, направленные на обеспечение выполнения обязанностей, предусмотренных Федеральным законом № 152-ФЗ</w:t>
      </w:r>
      <w:r w:rsidRPr="002359FC">
        <w:rPr>
          <w:sz w:val="24"/>
        </w:rPr>
        <w:t>;</w:t>
      </w:r>
    </w:p>
    <w:p w14:paraId="01C5CF23" w14:textId="77777777" w:rsidR="009F6C39" w:rsidRPr="002359FC" w:rsidRDefault="009F6C39" w:rsidP="009F6C39">
      <w:pPr>
        <w:pStyle w:val="11"/>
        <w:spacing w:line="240" w:lineRule="auto"/>
        <w:rPr>
          <w:sz w:val="24"/>
        </w:rPr>
      </w:pPr>
      <w:r>
        <w:rPr>
          <w:sz w:val="24"/>
        </w:rPr>
        <w:t xml:space="preserve">3) </w:t>
      </w:r>
      <w:r w:rsidRPr="002359FC">
        <w:rPr>
          <w:sz w:val="24"/>
        </w:rPr>
        <w:t xml:space="preserve"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</w:t>
      </w:r>
      <w:r>
        <w:rPr>
          <w:sz w:val="24"/>
        </w:rPr>
        <w:t>Федеральном законе</w:t>
      </w:r>
      <w:r w:rsidRPr="00042C3F">
        <w:rPr>
          <w:sz w:val="24"/>
        </w:rPr>
        <w:t xml:space="preserve"> № 152-ФЗ</w:t>
      </w:r>
      <w:r w:rsidRPr="002359FC">
        <w:rPr>
          <w:sz w:val="24"/>
        </w:rPr>
        <w:t>.</w:t>
      </w:r>
    </w:p>
    <w:p w14:paraId="1CA81F0D" w14:textId="77777777" w:rsidR="009F6C39" w:rsidRPr="002359FC" w:rsidRDefault="009F6C39" w:rsidP="009F6C39">
      <w:pPr>
        <w:pStyle w:val="11"/>
        <w:spacing w:line="240" w:lineRule="auto"/>
        <w:rPr>
          <w:sz w:val="24"/>
        </w:rPr>
      </w:pPr>
      <w:r w:rsidRPr="002359FC">
        <w:rPr>
          <w:sz w:val="24"/>
        </w:rPr>
        <w:t>1.6.2. Оператор обязан:</w:t>
      </w:r>
    </w:p>
    <w:p w14:paraId="78BBE514" w14:textId="77777777" w:rsidR="009F6C39" w:rsidRPr="002359FC" w:rsidRDefault="009F6C39" w:rsidP="009F6C39">
      <w:pPr>
        <w:pStyle w:val="11"/>
        <w:spacing w:line="240" w:lineRule="auto"/>
        <w:rPr>
          <w:sz w:val="24"/>
        </w:rPr>
      </w:pPr>
      <w:r>
        <w:rPr>
          <w:sz w:val="24"/>
        </w:rPr>
        <w:t xml:space="preserve">1) </w:t>
      </w:r>
      <w:r w:rsidRPr="002359FC">
        <w:rPr>
          <w:sz w:val="24"/>
        </w:rPr>
        <w:t xml:space="preserve">организовывать обработку персональных данных в соответствии с требованиями </w:t>
      </w:r>
      <w:r>
        <w:rPr>
          <w:sz w:val="24"/>
        </w:rPr>
        <w:t>Федерального</w:t>
      </w:r>
      <w:r w:rsidRPr="00042C3F">
        <w:rPr>
          <w:sz w:val="24"/>
        </w:rPr>
        <w:t xml:space="preserve"> закон</w:t>
      </w:r>
      <w:r>
        <w:rPr>
          <w:sz w:val="24"/>
        </w:rPr>
        <w:t>а</w:t>
      </w:r>
      <w:r w:rsidRPr="00042C3F">
        <w:rPr>
          <w:sz w:val="24"/>
        </w:rPr>
        <w:t xml:space="preserve"> № 152-ФЗ</w:t>
      </w:r>
      <w:r w:rsidRPr="002359FC">
        <w:rPr>
          <w:sz w:val="24"/>
        </w:rPr>
        <w:t>;</w:t>
      </w:r>
    </w:p>
    <w:p w14:paraId="5B501950" w14:textId="77777777" w:rsidR="009F6C39" w:rsidRPr="002359FC" w:rsidRDefault="009F6C39" w:rsidP="009F6C39">
      <w:pPr>
        <w:pStyle w:val="11"/>
        <w:spacing w:line="240" w:lineRule="auto"/>
        <w:rPr>
          <w:sz w:val="24"/>
        </w:rPr>
      </w:pPr>
      <w:r>
        <w:rPr>
          <w:sz w:val="24"/>
        </w:rPr>
        <w:t xml:space="preserve">2) </w:t>
      </w:r>
      <w:r w:rsidRPr="002359FC">
        <w:rPr>
          <w:sz w:val="24"/>
        </w:rPr>
        <w:t xml:space="preserve">отвечать на обращения и запросы субъектов персональных данных и их законных представителей в соответствии с требованиями </w:t>
      </w:r>
      <w:r>
        <w:rPr>
          <w:sz w:val="24"/>
        </w:rPr>
        <w:t>Федерального</w:t>
      </w:r>
      <w:r w:rsidRPr="00042C3F">
        <w:rPr>
          <w:sz w:val="24"/>
        </w:rPr>
        <w:t xml:space="preserve"> закон</w:t>
      </w:r>
      <w:r>
        <w:rPr>
          <w:sz w:val="24"/>
        </w:rPr>
        <w:t>а</w:t>
      </w:r>
      <w:r w:rsidRPr="00042C3F">
        <w:rPr>
          <w:sz w:val="24"/>
        </w:rPr>
        <w:t xml:space="preserve"> № 152-ФЗ</w:t>
      </w:r>
      <w:r w:rsidRPr="002359FC">
        <w:rPr>
          <w:sz w:val="24"/>
        </w:rPr>
        <w:t>;</w:t>
      </w:r>
    </w:p>
    <w:p w14:paraId="2AE80561" w14:textId="77777777" w:rsidR="009F6C39" w:rsidRDefault="009F6C39" w:rsidP="009F6C39">
      <w:pPr>
        <w:pStyle w:val="11"/>
        <w:spacing w:line="240" w:lineRule="auto"/>
        <w:rPr>
          <w:sz w:val="24"/>
        </w:rPr>
      </w:pPr>
      <w:r>
        <w:rPr>
          <w:sz w:val="24"/>
        </w:rPr>
        <w:t xml:space="preserve">3) </w:t>
      </w:r>
      <w:r w:rsidRPr="002359FC">
        <w:rPr>
          <w:sz w:val="24"/>
        </w:rPr>
        <w:t xml:space="preserve">сообщать в уполномоченный орган по защите прав субъектов персональных данных по запросу этого органа необходимую информацию в течение </w:t>
      </w:r>
      <w:r>
        <w:rPr>
          <w:sz w:val="24"/>
        </w:rPr>
        <w:t>десяти рабочих</w:t>
      </w:r>
      <w:r w:rsidRPr="002359FC">
        <w:rPr>
          <w:sz w:val="24"/>
        </w:rPr>
        <w:t xml:space="preserve"> </w:t>
      </w:r>
      <w:proofErr w:type="gramStart"/>
      <w:r w:rsidRPr="002359FC">
        <w:rPr>
          <w:sz w:val="24"/>
        </w:rPr>
        <w:t>с даты получения</w:t>
      </w:r>
      <w:proofErr w:type="gramEnd"/>
      <w:r w:rsidRPr="002359FC">
        <w:rPr>
          <w:sz w:val="24"/>
        </w:rPr>
        <w:t xml:space="preserve"> такого запроса.</w:t>
      </w:r>
    </w:p>
    <w:p w14:paraId="2223229F" w14:textId="77777777" w:rsidR="009F6C39" w:rsidRDefault="009F6C39" w:rsidP="009F6C39">
      <w:pPr>
        <w:pStyle w:val="11"/>
        <w:spacing w:line="240" w:lineRule="auto"/>
        <w:rPr>
          <w:sz w:val="24"/>
        </w:rPr>
      </w:pPr>
      <w:r w:rsidRPr="00197FB2">
        <w:rPr>
          <w:sz w:val="24"/>
        </w:rPr>
        <w:t>Указанный срок может быть продлен, но не более чем на пять раб</w:t>
      </w:r>
      <w:r>
        <w:rPr>
          <w:sz w:val="24"/>
        </w:rPr>
        <w:t>очих дней в случае направления О</w:t>
      </w:r>
      <w:r w:rsidRPr="00197FB2">
        <w:rPr>
          <w:sz w:val="24"/>
        </w:rPr>
        <w:t xml:space="preserve">ператором в адрес уполномоченного органа мотивированного уведомления с указанием </w:t>
      </w:r>
      <w:proofErr w:type="gramStart"/>
      <w:r w:rsidRPr="00197FB2">
        <w:rPr>
          <w:sz w:val="24"/>
        </w:rPr>
        <w:t>причин продления срока предоставления запрашиваемой информации</w:t>
      </w:r>
      <w:proofErr w:type="gramEnd"/>
      <w:r w:rsidRPr="00197FB2">
        <w:rPr>
          <w:sz w:val="24"/>
        </w:rPr>
        <w:t>.</w:t>
      </w:r>
    </w:p>
    <w:p w14:paraId="5E7B6CFD" w14:textId="58C87687" w:rsidR="00FE58DA" w:rsidRDefault="00FE58DA" w:rsidP="009F6C39">
      <w:pPr>
        <w:pStyle w:val="11"/>
        <w:spacing w:line="240" w:lineRule="auto"/>
        <w:rPr>
          <w:sz w:val="24"/>
        </w:rPr>
      </w:pPr>
      <w:r w:rsidRPr="00FE58DA">
        <w:rPr>
          <w:sz w:val="24"/>
        </w:rPr>
        <w:t>4) в порядке, определенном федеральным органом исполнительной власти, уполномоченным в области обеспечения безопасности, обеспечивать взаимодействие с государственной системой обнаружения, предупреждения и ликвидации последствий компьютерных атак на информационные ресурсы РФ, включая информирование его о компьютерных инцидентах, которые повлекли неправомерную передачу (предоставление, распространение, доступ) персональных данных</w:t>
      </w:r>
      <w:r>
        <w:rPr>
          <w:sz w:val="24"/>
        </w:rPr>
        <w:t>;</w:t>
      </w:r>
    </w:p>
    <w:p w14:paraId="66FF5C9E" w14:textId="412C26B9" w:rsidR="00FE58DA" w:rsidRDefault="00FE58DA" w:rsidP="009F6C39">
      <w:pPr>
        <w:pStyle w:val="11"/>
        <w:spacing w:line="240" w:lineRule="auto"/>
        <w:rPr>
          <w:sz w:val="24"/>
        </w:rPr>
      </w:pPr>
      <w:r>
        <w:rPr>
          <w:sz w:val="24"/>
        </w:rPr>
        <w:t xml:space="preserve">5) </w:t>
      </w:r>
      <w:r w:rsidRPr="00FE58DA">
        <w:rPr>
          <w:sz w:val="24"/>
        </w:rPr>
        <w:t>осуществлять иные требования, предусмотренные</w:t>
      </w:r>
      <w:r w:rsidRPr="00FE58DA">
        <w:t xml:space="preserve"> </w:t>
      </w:r>
      <w:r w:rsidRPr="00FE58DA">
        <w:rPr>
          <w:sz w:val="24"/>
        </w:rPr>
        <w:t>Федеральн</w:t>
      </w:r>
      <w:r>
        <w:rPr>
          <w:sz w:val="24"/>
        </w:rPr>
        <w:t>ым</w:t>
      </w:r>
      <w:r w:rsidRPr="00FE58DA">
        <w:rPr>
          <w:sz w:val="24"/>
        </w:rPr>
        <w:t xml:space="preserve"> закон</w:t>
      </w:r>
      <w:r>
        <w:rPr>
          <w:sz w:val="24"/>
        </w:rPr>
        <w:t>ом</w:t>
      </w:r>
      <w:r w:rsidRPr="00FE58DA">
        <w:rPr>
          <w:sz w:val="24"/>
        </w:rPr>
        <w:t xml:space="preserve"> № 152-ФЗ</w:t>
      </w:r>
      <w:r>
        <w:rPr>
          <w:sz w:val="24"/>
        </w:rPr>
        <w:t>.</w:t>
      </w:r>
    </w:p>
    <w:p w14:paraId="38F3F312" w14:textId="77777777" w:rsidR="009F6C39" w:rsidRPr="002359FC" w:rsidRDefault="009F6C39" w:rsidP="00CB254F">
      <w:pPr>
        <w:pStyle w:val="11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rPr>
          <w:sz w:val="24"/>
        </w:rPr>
      </w:pPr>
      <w:r w:rsidRPr="002359FC">
        <w:rPr>
          <w:sz w:val="24"/>
        </w:rPr>
        <w:t>Основные права субъекта персональных данных. Субъект персональных данных имеет право:</w:t>
      </w:r>
    </w:p>
    <w:p w14:paraId="01C0D40E" w14:textId="77777777" w:rsidR="009F6C39" w:rsidRPr="002359FC" w:rsidRDefault="009F6C39" w:rsidP="009F6C39">
      <w:pPr>
        <w:pStyle w:val="11"/>
        <w:tabs>
          <w:tab w:val="left" w:pos="993"/>
        </w:tabs>
        <w:spacing w:line="240" w:lineRule="auto"/>
        <w:rPr>
          <w:sz w:val="24"/>
        </w:rPr>
      </w:pPr>
      <w:r w:rsidRPr="002359FC">
        <w:rPr>
          <w:sz w:val="24"/>
        </w:rPr>
        <w:t>1)</w:t>
      </w:r>
      <w:r w:rsidRPr="002359FC">
        <w:rPr>
          <w:sz w:val="24"/>
        </w:rPr>
        <w:tab/>
        <w:t xml:space="preserve">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</w:t>
      </w:r>
      <w:proofErr w:type="gramStart"/>
      <w:r w:rsidRPr="002359FC">
        <w:rPr>
          <w:sz w:val="24"/>
        </w:rPr>
        <w:t xml:space="preserve">Перечень информации и порядок ее получения установлен </w:t>
      </w:r>
      <w:r>
        <w:rPr>
          <w:sz w:val="24"/>
        </w:rPr>
        <w:t>Федеральным законом № 152-ФЗ</w:t>
      </w:r>
      <w:r w:rsidRPr="002359FC">
        <w:rPr>
          <w:sz w:val="24"/>
        </w:rPr>
        <w:t>;</w:t>
      </w:r>
      <w:proofErr w:type="gramEnd"/>
    </w:p>
    <w:p w14:paraId="5D93E0BF" w14:textId="77777777" w:rsidR="009F6C39" w:rsidRPr="002359FC" w:rsidRDefault="009F6C39" w:rsidP="009F6C39">
      <w:pPr>
        <w:pStyle w:val="11"/>
        <w:spacing w:line="240" w:lineRule="auto"/>
        <w:rPr>
          <w:sz w:val="24"/>
        </w:rPr>
      </w:pPr>
      <w:r>
        <w:rPr>
          <w:sz w:val="24"/>
        </w:rPr>
        <w:t xml:space="preserve">2) </w:t>
      </w:r>
      <w:r w:rsidRPr="002359FC">
        <w:rPr>
          <w:sz w:val="24"/>
        </w:rPr>
        <w:t xml:space="preserve">требовать от </w:t>
      </w:r>
      <w:r>
        <w:rPr>
          <w:sz w:val="24"/>
        </w:rPr>
        <w:t>О</w:t>
      </w:r>
      <w:r w:rsidRPr="002359FC">
        <w:rPr>
          <w:sz w:val="24"/>
        </w:rPr>
        <w:t>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0D21DA0E" w14:textId="77777777" w:rsidR="009F6C39" w:rsidRPr="002359FC" w:rsidRDefault="009F6C39" w:rsidP="009F6C39">
      <w:pPr>
        <w:pStyle w:val="11"/>
        <w:spacing w:line="240" w:lineRule="auto"/>
        <w:rPr>
          <w:sz w:val="24"/>
        </w:rPr>
      </w:pPr>
      <w:r>
        <w:rPr>
          <w:sz w:val="24"/>
        </w:rPr>
        <w:lastRenderedPageBreak/>
        <w:t xml:space="preserve">3) </w:t>
      </w:r>
      <w:r w:rsidRPr="002359FC">
        <w:rPr>
          <w:sz w:val="24"/>
        </w:rPr>
        <w:t>обжаловать неправомерные действия или бездействие Оператора при обработке его персональных данных</w:t>
      </w:r>
      <w:r>
        <w:rPr>
          <w:sz w:val="24"/>
        </w:rPr>
        <w:t xml:space="preserve"> в</w:t>
      </w:r>
      <w:r w:rsidRPr="0085175C">
        <w:rPr>
          <w:sz w:val="24"/>
        </w:rPr>
        <w:t xml:space="preserve"> уполномоченный орган по защите прав субъектов персональных данных или в судебном порядке</w:t>
      </w:r>
      <w:r w:rsidRPr="002359FC">
        <w:rPr>
          <w:sz w:val="24"/>
        </w:rPr>
        <w:t>.</w:t>
      </w:r>
    </w:p>
    <w:p w14:paraId="66B70D52" w14:textId="77777777" w:rsidR="002B4412" w:rsidRDefault="009F6C39" w:rsidP="00CB254F">
      <w:pPr>
        <w:pStyle w:val="11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rPr>
          <w:sz w:val="24"/>
        </w:rPr>
      </w:pPr>
      <w:proofErr w:type="gramStart"/>
      <w:r w:rsidRPr="002359FC">
        <w:rPr>
          <w:sz w:val="24"/>
        </w:rPr>
        <w:t>Контроль за</w:t>
      </w:r>
      <w:proofErr w:type="gramEnd"/>
      <w:r w:rsidRPr="002359FC">
        <w:rPr>
          <w:sz w:val="24"/>
        </w:rPr>
        <w:t xml:space="preserve"> исполнением требований настоящей Политики осуществляется уполномоченным лицом, ответственным за организацию обработки персональных данных у Оператора.</w:t>
      </w:r>
    </w:p>
    <w:p w14:paraId="2F123866" w14:textId="77777777" w:rsidR="009F6C39" w:rsidRDefault="009F6C39" w:rsidP="009F6C39">
      <w:pPr>
        <w:pStyle w:val="11"/>
        <w:spacing w:line="240" w:lineRule="auto"/>
        <w:rPr>
          <w:sz w:val="24"/>
        </w:rPr>
      </w:pPr>
    </w:p>
    <w:p w14:paraId="690A6C5B" w14:textId="514D56D8" w:rsidR="009F6C39" w:rsidRPr="00FF0ECD" w:rsidRDefault="009F6C39" w:rsidP="009F6C39">
      <w:pPr>
        <w:pStyle w:val="11"/>
        <w:spacing w:line="240" w:lineRule="auto"/>
        <w:ind w:firstLine="0"/>
        <w:jc w:val="center"/>
        <w:rPr>
          <w:b/>
          <w:sz w:val="24"/>
        </w:rPr>
      </w:pPr>
      <w:r w:rsidRPr="00FF0ECD">
        <w:rPr>
          <w:b/>
          <w:sz w:val="24"/>
        </w:rPr>
        <w:t>2. Цели обработки персональных данных</w:t>
      </w:r>
    </w:p>
    <w:p w14:paraId="43060029" w14:textId="77777777" w:rsidR="00886F41" w:rsidRDefault="009F78F8" w:rsidP="00886F41">
      <w:pPr>
        <w:pStyle w:val="11"/>
        <w:numPr>
          <w:ilvl w:val="1"/>
          <w:numId w:val="4"/>
        </w:numPr>
        <w:tabs>
          <w:tab w:val="left" w:pos="1134"/>
        </w:tabs>
        <w:spacing w:line="240" w:lineRule="auto"/>
        <w:ind w:left="0" w:firstLine="720"/>
        <w:rPr>
          <w:sz w:val="24"/>
        </w:rPr>
      </w:pPr>
      <w:r w:rsidRPr="009F78F8">
        <w:rPr>
          <w:sz w:val="24"/>
        </w:rPr>
        <w:t>Обработка персональных данных ограничивается достижением</w:t>
      </w:r>
      <w:r>
        <w:rPr>
          <w:sz w:val="24"/>
        </w:rPr>
        <w:t xml:space="preserve"> </w:t>
      </w:r>
      <w:r w:rsidRPr="009F78F8">
        <w:rPr>
          <w:sz w:val="24"/>
        </w:rPr>
        <w:t>конкретных, заранее определенных и законных целей. Не допускается</w:t>
      </w:r>
      <w:r>
        <w:rPr>
          <w:sz w:val="24"/>
        </w:rPr>
        <w:t xml:space="preserve"> </w:t>
      </w:r>
      <w:r w:rsidRPr="009F78F8">
        <w:rPr>
          <w:sz w:val="24"/>
        </w:rPr>
        <w:t>обработка персональных данных, несовместимая с целями сбора</w:t>
      </w:r>
      <w:r>
        <w:rPr>
          <w:sz w:val="24"/>
        </w:rPr>
        <w:t xml:space="preserve"> </w:t>
      </w:r>
      <w:r w:rsidRPr="009F78F8">
        <w:rPr>
          <w:sz w:val="24"/>
        </w:rPr>
        <w:t>персональных данных.</w:t>
      </w:r>
    </w:p>
    <w:p w14:paraId="127C2C94" w14:textId="77777777" w:rsidR="00886F41" w:rsidRDefault="009F78F8" w:rsidP="00886F41">
      <w:pPr>
        <w:pStyle w:val="11"/>
        <w:numPr>
          <w:ilvl w:val="1"/>
          <w:numId w:val="4"/>
        </w:numPr>
        <w:tabs>
          <w:tab w:val="left" w:pos="1134"/>
        </w:tabs>
        <w:spacing w:line="240" w:lineRule="auto"/>
        <w:ind w:left="0" w:firstLine="720"/>
        <w:rPr>
          <w:sz w:val="24"/>
        </w:rPr>
      </w:pPr>
      <w:r w:rsidRPr="00886F41">
        <w:rPr>
          <w:sz w:val="24"/>
        </w:rPr>
        <w:t>Обработке подлежат только персональные данные, которые отвечают целям их обработки.</w:t>
      </w:r>
    </w:p>
    <w:p w14:paraId="2BA5CF57" w14:textId="77777777" w:rsidR="00886F41" w:rsidRDefault="00D04CEF" w:rsidP="00886F41">
      <w:pPr>
        <w:pStyle w:val="11"/>
        <w:numPr>
          <w:ilvl w:val="1"/>
          <w:numId w:val="4"/>
        </w:numPr>
        <w:tabs>
          <w:tab w:val="left" w:pos="1134"/>
        </w:tabs>
        <w:spacing w:line="240" w:lineRule="auto"/>
        <w:ind w:left="0" w:firstLine="720"/>
        <w:rPr>
          <w:sz w:val="24"/>
        </w:rPr>
      </w:pPr>
      <w:r w:rsidRPr="00886F41">
        <w:rPr>
          <w:sz w:val="24"/>
        </w:rPr>
        <w:t xml:space="preserve">Цели обработки </w:t>
      </w:r>
      <w:r w:rsidR="005F3D54" w:rsidRPr="00886F41">
        <w:rPr>
          <w:sz w:val="24"/>
        </w:rPr>
        <w:t>персональных данных</w:t>
      </w:r>
      <w:r w:rsidRPr="00886F41">
        <w:rPr>
          <w:sz w:val="24"/>
        </w:rPr>
        <w:t xml:space="preserve"> определ</w:t>
      </w:r>
      <w:r w:rsidR="009F78F8" w:rsidRPr="00886F41">
        <w:rPr>
          <w:sz w:val="24"/>
        </w:rPr>
        <w:t>яются</w:t>
      </w:r>
      <w:r w:rsidRPr="00886F41">
        <w:rPr>
          <w:sz w:val="24"/>
        </w:rPr>
        <w:t xml:space="preserve"> деятельностью </w:t>
      </w:r>
      <w:r w:rsidR="005F3D54" w:rsidRPr="00886F41">
        <w:rPr>
          <w:sz w:val="24"/>
        </w:rPr>
        <w:t xml:space="preserve">Оператора </w:t>
      </w:r>
      <w:r w:rsidRPr="00886F41">
        <w:rPr>
          <w:sz w:val="24"/>
        </w:rPr>
        <w:t xml:space="preserve">в соответствии с уставом </w:t>
      </w:r>
      <w:r w:rsidR="005F3D54" w:rsidRPr="00886F41">
        <w:rPr>
          <w:sz w:val="24"/>
        </w:rPr>
        <w:t>Оператора.</w:t>
      </w:r>
    </w:p>
    <w:p w14:paraId="281FE066" w14:textId="13100404" w:rsidR="005F3D54" w:rsidRPr="00886F41" w:rsidRDefault="00D04CEF" w:rsidP="00886F41">
      <w:pPr>
        <w:pStyle w:val="11"/>
        <w:numPr>
          <w:ilvl w:val="1"/>
          <w:numId w:val="4"/>
        </w:numPr>
        <w:tabs>
          <w:tab w:val="left" w:pos="1134"/>
        </w:tabs>
        <w:spacing w:line="240" w:lineRule="auto"/>
        <w:ind w:left="0" w:firstLine="720"/>
        <w:rPr>
          <w:sz w:val="24"/>
        </w:rPr>
      </w:pPr>
      <w:r w:rsidRPr="00886F41">
        <w:rPr>
          <w:sz w:val="24"/>
        </w:rPr>
        <w:t xml:space="preserve">Полный перечень целей обработки </w:t>
      </w:r>
      <w:r w:rsidR="005F3D54" w:rsidRPr="00886F41">
        <w:rPr>
          <w:sz w:val="24"/>
        </w:rPr>
        <w:t>персональных данных</w:t>
      </w:r>
      <w:r w:rsidR="00D37A7D" w:rsidRPr="00886F41">
        <w:rPr>
          <w:sz w:val="24"/>
        </w:rPr>
        <w:t xml:space="preserve"> </w:t>
      </w:r>
      <w:r w:rsidRPr="00886F41">
        <w:rPr>
          <w:sz w:val="24"/>
        </w:rPr>
        <w:t xml:space="preserve">указан в приложении N 1 к </w:t>
      </w:r>
      <w:r w:rsidR="005F3D54" w:rsidRPr="00886F41">
        <w:rPr>
          <w:sz w:val="24"/>
        </w:rPr>
        <w:t xml:space="preserve">настоящей </w:t>
      </w:r>
      <w:r w:rsidRPr="00886F41">
        <w:rPr>
          <w:sz w:val="24"/>
        </w:rPr>
        <w:t>Политике.</w:t>
      </w:r>
    </w:p>
    <w:p w14:paraId="3091C88F" w14:textId="77777777" w:rsidR="009F6C39" w:rsidRDefault="009F6C39" w:rsidP="009F6C39">
      <w:pPr>
        <w:pStyle w:val="11"/>
        <w:spacing w:line="240" w:lineRule="auto"/>
        <w:ind w:firstLine="0"/>
        <w:jc w:val="center"/>
        <w:rPr>
          <w:b/>
          <w:sz w:val="24"/>
        </w:rPr>
      </w:pPr>
    </w:p>
    <w:p w14:paraId="63C7F1A9" w14:textId="77777777" w:rsidR="009F6C39" w:rsidRPr="00FF0ECD" w:rsidRDefault="009F6C39" w:rsidP="009F6C39">
      <w:pPr>
        <w:pStyle w:val="11"/>
        <w:spacing w:line="240" w:lineRule="auto"/>
        <w:ind w:firstLine="0"/>
        <w:jc w:val="center"/>
        <w:rPr>
          <w:b/>
          <w:sz w:val="24"/>
        </w:rPr>
      </w:pPr>
      <w:r w:rsidRPr="00FF0ECD">
        <w:rPr>
          <w:b/>
          <w:sz w:val="24"/>
        </w:rPr>
        <w:t>3. Правовые основания обработки персональных данных</w:t>
      </w:r>
    </w:p>
    <w:p w14:paraId="088EC6D3" w14:textId="5E407E5B" w:rsidR="009F6C39" w:rsidRDefault="009F6C39" w:rsidP="009F6C39">
      <w:pPr>
        <w:pStyle w:val="11"/>
        <w:numPr>
          <w:ilvl w:val="1"/>
          <w:numId w:val="2"/>
        </w:numPr>
        <w:tabs>
          <w:tab w:val="clear" w:pos="720"/>
          <w:tab w:val="num" w:pos="1276"/>
        </w:tabs>
        <w:spacing w:line="240" w:lineRule="auto"/>
        <w:ind w:left="0" w:firstLine="709"/>
        <w:rPr>
          <w:sz w:val="24"/>
        </w:rPr>
      </w:pPr>
      <w:r w:rsidRPr="00FF0ECD">
        <w:rPr>
          <w:sz w:val="24"/>
        </w:rPr>
        <w:t xml:space="preserve">Правовыми основаниями обработки персональных данных в </w:t>
      </w:r>
      <w:r w:rsidR="00243EFC">
        <w:rPr>
          <w:sz w:val="24"/>
        </w:rPr>
        <w:t>Центре</w:t>
      </w:r>
      <w:r w:rsidRPr="00FF0ECD">
        <w:rPr>
          <w:sz w:val="24"/>
        </w:rPr>
        <w:t xml:space="preserve"> явля</w:t>
      </w:r>
      <w:r w:rsidR="00B832A8">
        <w:rPr>
          <w:sz w:val="24"/>
        </w:rPr>
        <w:t>е</w:t>
      </w:r>
      <w:r w:rsidRPr="00FF0ECD">
        <w:rPr>
          <w:sz w:val="24"/>
        </w:rPr>
        <w:t>тся</w:t>
      </w:r>
      <w:r w:rsidR="00B832A8">
        <w:rPr>
          <w:sz w:val="24"/>
        </w:rPr>
        <w:t xml:space="preserve"> совокупность нормативных правовых актов, во исполнение которых и в соответствии с которыми Оператор осуществляет обработку персональных данных, в том числе:</w:t>
      </w:r>
    </w:p>
    <w:p w14:paraId="686E4BBD" w14:textId="77777777" w:rsidR="009F6C39" w:rsidRDefault="009F6C39" w:rsidP="009F6C39">
      <w:pPr>
        <w:pStyle w:val="11"/>
        <w:numPr>
          <w:ilvl w:val="0"/>
          <w:numId w:val="3"/>
        </w:numPr>
        <w:tabs>
          <w:tab w:val="clear" w:pos="720"/>
          <w:tab w:val="num" w:pos="993"/>
        </w:tabs>
        <w:spacing w:line="240" w:lineRule="auto"/>
        <w:ind w:left="0" w:firstLine="709"/>
        <w:rPr>
          <w:sz w:val="24"/>
        </w:rPr>
      </w:pPr>
      <w:r w:rsidRPr="00701D7B">
        <w:rPr>
          <w:sz w:val="24"/>
        </w:rPr>
        <w:t>Конституция Российской Федерации</w:t>
      </w:r>
      <w:r>
        <w:rPr>
          <w:sz w:val="24"/>
        </w:rPr>
        <w:t>;</w:t>
      </w:r>
    </w:p>
    <w:p w14:paraId="6A5C8F9D" w14:textId="77777777" w:rsidR="009F6C39" w:rsidRPr="00FF0ECD" w:rsidRDefault="009F6C39" w:rsidP="009F6C39">
      <w:pPr>
        <w:pStyle w:val="11"/>
        <w:numPr>
          <w:ilvl w:val="0"/>
          <w:numId w:val="3"/>
        </w:numPr>
        <w:tabs>
          <w:tab w:val="clear" w:pos="720"/>
          <w:tab w:val="num" w:pos="993"/>
        </w:tabs>
        <w:spacing w:line="240" w:lineRule="auto"/>
        <w:ind w:left="0" w:firstLine="709"/>
        <w:rPr>
          <w:sz w:val="24"/>
        </w:rPr>
      </w:pPr>
      <w:r w:rsidRPr="00FF0ECD">
        <w:rPr>
          <w:sz w:val="24"/>
        </w:rPr>
        <w:t>Гражданский кодекс Российской Федерации;</w:t>
      </w:r>
    </w:p>
    <w:p w14:paraId="7BFE60D5" w14:textId="77777777" w:rsidR="009F6C39" w:rsidRPr="00FF0ECD" w:rsidRDefault="009F6C39" w:rsidP="009F6C39">
      <w:pPr>
        <w:pStyle w:val="11"/>
        <w:numPr>
          <w:ilvl w:val="0"/>
          <w:numId w:val="3"/>
        </w:numPr>
        <w:tabs>
          <w:tab w:val="clear" w:pos="720"/>
          <w:tab w:val="num" w:pos="993"/>
        </w:tabs>
        <w:spacing w:line="240" w:lineRule="auto"/>
        <w:ind w:left="0" w:firstLine="709"/>
        <w:rPr>
          <w:sz w:val="24"/>
        </w:rPr>
      </w:pPr>
      <w:r w:rsidRPr="00FF0ECD">
        <w:rPr>
          <w:sz w:val="24"/>
        </w:rPr>
        <w:t>Трудовой кодекс Российской Федерации;</w:t>
      </w:r>
    </w:p>
    <w:p w14:paraId="5A107BDD" w14:textId="77777777" w:rsidR="00243EFC" w:rsidRDefault="009F6C39" w:rsidP="00243EFC">
      <w:pPr>
        <w:pStyle w:val="11"/>
        <w:numPr>
          <w:ilvl w:val="0"/>
          <w:numId w:val="3"/>
        </w:numPr>
        <w:tabs>
          <w:tab w:val="clear" w:pos="720"/>
          <w:tab w:val="num" w:pos="993"/>
        </w:tabs>
        <w:spacing w:line="240" w:lineRule="auto"/>
        <w:ind w:left="0" w:firstLine="709"/>
        <w:rPr>
          <w:sz w:val="24"/>
        </w:rPr>
      </w:pPr>
      <w:r w:rsidRPr="00FF0ECD">
        <w:rPr>
          <w:sz w:val="24"/>
        </w:rPr>
        <w:t>Налоговый кодекс Российской Федерации;</w:t>
      </w:r>
    </w:p>
    <w:p w14:paraId="5EC40B3B" w14:textId="77777777" w:rsidR="00243EFC" w:rsidRDefault="00243EFC" w:rsidP="00243EFC">
      <w:pPr>
        <w:pStyle w:val="11"/>
        <w:numPr>
          <w:ilvl w:val="0"/>
          <w:numId w:val="3"/>
        </w:numPr>
        <w:tabs>
          <w:tab w:val="clear" w:pos="720"/>
          <w:tab w:val="num" w:pos="993"/>
        </w:tabs>
        <w:spacing w:line="240" w:lineRule="auto"/>
        <w:ind w:left="0" w:firstLine="709"/>
        <w:rPr>
          <w:sz w:val="24"/>
        </w:rPr>
      </w:pPr>
      <w:r w:rsidRPr="00243EFC">
        <w:rPr>
          <w:sz w:val="24"/>
        </w:rPr>
        <w:t>Семейный кодекс Российской Федерации;</w:t>
      </w:r>
    </w:p>
    <w:p w14:paraId="5E692154" w14:textId="77777777" w:rsidR="00243EFC" w:rsidRDefault="00243EFC" w:rsidP="00243EFC">
      <w:pPr>
        <w:pStyle w:val="11"/>
        <w:numPr>
          <w:ilvl w:val="0"/>
          <w:numId w:val="3"/>
        </w:numPr>
        <w:tabs>
          <w:tab w:val="clear" w:pos="720"/>
          <w:tab w:val="num" w:pos="993"/>
        </w:tabs>
        <w:spacing w:line="240" w:lineRule="auto"/>
        <w:ind w:left="0" w:firstLine="709"/>
        <w:rPr>
          <w:sz w:val="24"/>
        </w:rPr>
      </w:pPr>
      <w:r w:rsidRPr="00243EFC">
        <w:rPr>
          <w:sz w:val="24"/>
        </w:rPr>
        <w:t>Федеральный закон от 24.07.1998 N 124-ФЗ «Об основных гарантиях прав ребенка в Российской Федерации»;</w:t>
      </w:r>
    </w:p>
    <w:p w14:paraId="1C542E12" w14:textId="77777777" w:rsidR="00243EFC" w:rsidRDefault="00243EFC" w:rsidP="00243EFC">
      <w:pPr>
        <w:pStyle w:val="11"/>
        <w:numPr>
          <w:ilvl w:val="0"/>
          <w:numId w:val="3"/>
        </w:numPr>
        <w:tabs>
          <w:tab w:val="clear" w:pos="720"/>
          <w:tab w:val="num" w:pos="993"/>
        </w:tabs>
        <w:spacing w:line="240" w:lineRule="auto"/>
        <w:ind w:left="0" w:firstLine="709"/>
        <w:rPr>
          <w:sz w:val="24"/>
        </w:rPr>
      </w:pPr>
      <w:r w:rsidRPr="00243EFC">
        <w:rPr>
          <w:sz w:val="24"/>
        </w:rPr>
        <w:t>Федеральный закон от 28.12.2013 N 442-ФЗ «Об основах социального обслуживания граждан в Российской Федерации»;</w:t>
      </w:r>
    </w:p>
    <w:p w14:paraId="46DE9C20" w14:textId="77777777" w:rsidR="00243EFC" w:rsidRDefault="00243EFC" w:rsidP="00243EFC">
      <w:pPr>
        <w:pStyle w:val="11"/>
        <w:numPr>
          <w:ilvl w:val="0"/>
          <w:numId w:val="3"/>
        </w:numPr>
        <w:tabs>
          <w:tab w:val="clear" w:pos="720"/>
          <w:tab w:val="num" w:pos="993"/>
        </w:tabs>
        <w:spacing w:line="240" w:lineRule="auto"/>
        <w:ind w:left="0" w:firstLine="709"/>
        <w:rPr>
          <w:sz w:val="24"/>
        </w:rPr>
      </w:pPr>
      <w:r w:rsidRPr="00243EFC">
        <w:rPr>
          <w:sz w:val="24"/>
          <w:lang w:eastAsia="ru-RU"/>
        </w:rPr>
        <w:t>Федеральный закон от 21.12.1996 N 159-ФЗ «О дополнительных гарантиях по социальной поддержке детей-сирот и детей, оставшихся без попечения родителей»;</w:t>
      </w:r>
    </w:p>
    <w:p w14:paraId="38A24633" w14:textId="77777777" w:rsidR="00243EFC" w:rsidRDefault="00243EFC" w:rsidP="00243EFC">
      <w:pPr>
        <w:pStyle w:val="11"/>
        <w:numPr>
          <w:ilvl w:val="0"/>
          <w:numId w:val="3"/>
        </w:numPr>
        <w:tabs>
          <w:tab w:val="clear" w:pos="720"/>
          <w:tab w:val="num" w:pos="993"/>
        </w:tabs>
        <w:spacing w:line="240" w:lineRule="auto"/>
        <w:ind w:left="0" w:firstLine="709"/>
        <w:rPr>
          <w:sz w:val="24"/>
        </w:rPr>
      </w:pPr>
      <w:r w:rsidRPr="00243EFC">
        <w:rPr>
          <w:sz w:val="24"/>
          <w:lang w:eastAsia="ru-RU"/>
        </w:rPr>
        <w:t>Федеральный закон от 24.04.2008 N 48-ФЗ «Об опеке и попечительстве»;</w:t>
      </w:r>
    </w:p>
    <w:p w14:paraId="3A335B02" w14:textId="77777777" w:rsidR="00243EFC" w:rsidRDefault="00243EFC" w:rsidP="002C4E3A">
      <w:pPr>
        <w:pStyle w:val="11"/>
        <w:numPr>
          <w:ilvl w:val="0"/>
          <w:numId w:val="3"/>
        </w:numPr>
        <w:tabs>
          <w:tab w:val="clear" w:pos="720"/>
          <w:tab w:val="num" w:pos="1134"/>
        </w:tabs>
        <w:spacing w:line="240" w:lineRule="auto"/>
        <w:ind w:left="0" w:firstLine="709"/>
        <w:rPr>
          <w:sz w:val="24"/>
        </w:rPr>
      </w:pPr>
      <w:r w:rsidRPr="00243EFC">
        <w:rPr>
          <w:color w:val="000000"/>
          <w:sz w:val="24"/>
        </w:rPr>
        <w:t>Федеральный закон от 02.05.2006 № 59-ФЗ «О порядке рассмотрения обращений граждан Российской Федерации»</w:t>
      </w:r>
      <w:r w:rsidRPr="00243EFC">
        <w:rPr>
          <w:sz w:val="24"/>
        </w:rPr>
        <w:t>;</w:t>
      </w:r>
    </w:p>
    <w:p w14:paraId="4089825A" w14:textId="77777777" w:rsidR="00243EFC" w:rsidRDefault="00243EFC" w:rsidP="002C4E3A">
      <w:pPr>
        <w:pStyle w:val="11"/>
        <w:numPr>
          <w:ilvl w:val="0"/>
          <w:numId w:val="3"/>
        </w:numPr>
        <w:tabs>
          <w:tab w:val="clear" w:pos="720"/>
          <w:tab w:val="num" w:pos="1134"/>
        </w:tabs>
        <w:spacing w:line="240" w:lineRule="auto"/>
        <w:ind w:left="0" w:firstLine="709"/>
        <w:rPr>
          <w:sz w:val="24"/>
        </w:rPr>
      </w:pPr>
      <w:r w:rsidRPr="00243EFC">
        <w:rPr>
          <w:sz w:val="24"/>
        </w:rPr>
        <w:t>Федеральный закон от 27.07.2006 N 149-ФЗ «Об информации, информационных технологиях и о защите информации»;</w:t>
      </w:r>
    </w:p>
    <w:p w14:paraId="08D01172" w14:textId="10B3B2F9" w:rsidR="00243EFC" w:rsidRDefault="00243EFC" w:rsidP="002C4E3A">
      <w:pPr>
        <w:pStyle w:val="11"/>
        <w:numPr>
          <w:ilvl w:val="0"/>
          <w:numId w:val="3"/>
        </w:numPr>
        <w:tabs>
          <w:tab w:val="clear" w:pos="720"/>
          <w:tab w:val="num" w:pos="1134"/>
        </w:tabs>
        <w:spacing w:line="240" w:lineRule="auto"/>
        <w:ind w:left="0" w:firstLine="709"/>
        <w:rPr>
          <w:sz w:val="24"/>
        </w:rPr>
      </w:pPr>
      <w:r w:rsidRPr="00243EFC">
        <w:rPr>
          <w:bCs/>
          <w:sz w:val="24"/>
        </w:rPr>
        <w:t>Федеральный закон от 15.12.2001 N 167-ФЗ «Об обязательном пенсионном страховании в Российской Федерации»</w:t>
      </w:r>
      <w:r>
        <w:rPr>
          <w:bCs/>
          <w:sz w:val="24"/>
        </w:rPr>
        <w:t>;</w:t>
      </w:r>
    </w:p>
    <w:p w14:paraId="69F181BC" w14:textId="77777777" w:rsidR="002C4E3A" w:rsidRDefault="00243EFC" w:rsidP="002C4E3A">
      <w:pPr>
        <w:pStyle w:val="11"/>
        <w:numPr>
          <w:ilvl w:val="0"/>
          <w:numId w:val="3"/>
        </w:numPr>
        <w:tabs>
          <w:tab w:val="clear" w:pos="720"/>
          <w:tab w:val="num" w:pos="1134"/>
        </w:tabs>
        <w:spacing w:line="240" w:lineRule="auto"/>
        <w:ind w:left="0" w:firstLine="709"/>
        <w:rPr>
          <w:sz w:val="24"/>
        </w:rPr>
      </w:pPr>
      <w:r w:rsidRPr="00243EFC">
        <w:rPr>
          <w:bCs/>
          <w:sz w:val="24"/>
        </w:rPr>
        <w:t>Федеральный закон от 06.12.2011 N 402-ФЗ «О бухгалтерском учете»;</w:t>
      </w:r>
    </w:p>
    <w:p w14:paraId="7DE6F909" w14:textId="77777777" w:rsidR="002C4E3A" w:rsidRDefault="00243EFC" w:rsidP="002C4E3A">
      <w:pPr>
        <w:pStyle w:val="11"/>
        <w:numPr>
          <w:ilvl w:val="0"/>
          <w:numId w:val="3"/>
        </w:numPr>
        <w:tabs>
          <w:tab w:val="clear" w:pos="720"/>
          <w:tab w:val="num" w:pos="1134"/>
        </w:tabs>
        <w:spacing w:line="240" w:lineRule="auto"/>
        <w:ind w:left="0" w:firstLine="709"/>
        <w:rPr>
          <w:sz w:val="24"/>
        </w:rPr>
      </w:pPr>
      <w:r w:rsidRPr="002C4E3A">
        <w:rPr>
          <w:sz w:val="24"/>
          <w:lang w:eastAsia="ru-RU"/>
        </w:rPr>
        <w:t>Постановление Правительства РФ от 24.05.2014 N 481 «О деятельности организаций для детей-сирот и детей, оставшихся без попечения родителей, и об устройстве в них детей, оставшихся без попечения родителей»;</w:t>
      </w:r>
    </w:p>
    <w:p w14:paraId="7A3817B5" w14:textId="77777777" w:rsidR="002C4E3A" w:rsidRDefault="00243EFC" w:rsidP="002C4E3A">
      <w:pPr>
        <w:pStyle w:val="11"/>
        <w:numPr>
          <w:ilvl w:val="0"/>
          <w:numId w:val="3"/>
        </w:numPr>
        <w:tabs>
          <w:tab w:val="clear" w:pos="720"/>
          <w:tab w:val="num" w:pos="1134"/>
        </w:tabs>
        <w:spacing w:line="240" w:lineRule="auto"/>
        <w:ind w:left="0" w:firstLine="709"/>
        <w:rPr>
          <w:sz w:val="24"/>
        </w:rPr>
      </w:pPr>
      <w:r w:rsidRPr="002C4E3A">
        <w:rPr>
          <w:bCs/>
          <w:sz w:val="24"/>
        </w:rPr>
        <w:t>Постановление Правительства РФ от 15.09.2008 № 687 «Об утверждении Положения об особенностях обработки персональных данных, осуществляемой без использования средств автоматизации»; </w:t>
      </w:r>
    </w:p>
    <w:p w14:paraId="06A7077D" w14:textId="77777777" w:rsidR="002C4E3A" w:rsidRDefault="00243EFC" w:rsidP="002C4E3A">
      <w:pPr>
        <w:pStyle w:val="11"/>
        <w:numPr>
          <w:ilvl w:val="0"/>
          <w:numId w:val="3"/>
        </w:numPr>
        <w:tabs>
          <w:tab w:val="clear" w:pos="720"/>
          <w:tab w:val="num" w:pos="1134"/>
        </w:tabs>
        <w:spacing w:line="240" w:lineRule="auto"/>
        <w:ind w:left="0" w:firstLine="709"/>
        <w:rPr>
          <w:sz w:val="24"/>
        </w:rPr>
      </w:pPr>
      <w:r w:rsidRPr="002C4E3A">
        <w:rPr>
          <w:bCs/>
          <w:sz w:val="24"/>
        </w:rPr>
        <w:t>Постановление Правительства РФ от 01.11.2012 N 1119</w:t>
      </w:r>
      <w:r w:rsidRPr="002C4E3A">
        <w:rPr>
          <w:sz w:val="24"/>
          <w:lang w:eastAsia="ru-RU"/>
        </w:rPr>
        <w:t xml:space="preserve"> «</w:t>
      </w:r>
      <w:r w:rsidRPr="002C4E3A">
        <w:rPr>
          <w:bCs/>
          <w:sz w:val="24"/>
        </w:rPr>
        <w:t>Об утверждении требований к защите персональных данных при их обработке в информационных системах персональных данных»;</w:t>
      </w:r>
    </w:p>
    <w:p w14:paraId="50C1C8FA" w14:textId="77777777" w:rsidR="002C4E3A" w:rsidRDefault="00243EFC" w:rsidP="002C4E3A">
      <w:pPr>
        <w:pStyle w:val="11"/>
        <w:numPr>
          <w:ilvl w:val="0"/>
          <w:numId w:val="3"/>
        </w:numPr>
        <w:tabs>
          <w:tab w:val="clear" w:pos="720"/>
          <w:tab w:val="num" w:pos="1134"/>
        </w:tabs>
        <w:spacing w:line="240" w:lineRule="auto"/>
        <w:ind w:left="0" w:firstLine="709"/>
        <w:rPr>
          <w:sz w:val="24"/>
        </w:rPr>
      </w:pPr>
      <w:r w:rsidRPr="002C4E3A">
        <w:rPr>
          <w:sz w:val="24"/>
        </w:rPr>
        <w:t>Закон Республики Карелия от 28.11.2005 № 921-ЗРК «О государственном обеспечении и социальной поддержке детей-сирот и детей, оставшихся без попечения родителей, а также лиц из числа детей-сирот и детей, оставшихся без попечения родителей»;</w:t>
      </w:r>
    </w:p>
    <w:p w14:paraId="22CEEA3A" w14:textId="74E35C30" w:rsidR="00243EFC" w:rsidRPr="002C4E3A" w:rsidRDefault="00243EFC" w:rsidP="002C4E3A">
      <w:pPr>
        <w:pStyle w:val="11"/>
        <w:numPr>
          <w:ilvl w:val="0"/>
          <w:numId w:val="3"/>
        </w:numPr>
        <w:tabs>
          <w:tab w:val="clear" w:pos="720"/>
          <w:tab w:val="num" w:pos="1134"/>
        </w:tabs>
        <w:spacing w:line="240" w:lineRule="auto"/>
        <w:ind w:left="0" w:firstLine="709"/>
        <w:rPr>
          <w:sz w:val="24"/>
        </w:rPr>
      </w:pPr>
      <w:r w:rsidRPr="002C4E3A">
        <w:rPr>
          <w:bCs/>
          <w:sz w:val="24"/>
        </w:rPr>
        <w:lastRenderedPageBreak/>
        <w:t>иные нормативные правовые акты, регулирующие отношения, связанные с деятельностью Оператора</w:t>
      </w:r>
      <w:r w:rsidR="002C4E3A">
        <w:rPr>
          <w:bCs/>
          <w:sz w:val="24"/>
        </w:rPr>
        <w:t>.</w:t>
      </w:r>
    </w:p>
    <w:p w14:paraId="02DF1D80" w14:textId="77777777" w:rsidR="00790CFF" w:rsidRDefault="00790CFF" w:rsidP="00790CFF">
      <w:pPr>
        <w:pStyle w:val="11"/>
        <w:numPr>
          <w:ilvl w:val="1"/>
          <w:numId w:val="2"/>
        </w:numPr>
        <w:tabs>
          <w:tab w:val="clear" w:pos="720"/>
          <w:tab w:val="num" w:pos="1134"/>
        </w:tabs>
        <w:spacing w:line="240" w:lineRule="auto"/>
        <w:ind w:left="0" w:firstLine="709"/>
        <w:rPr>
          <w:sz w:val="24"/>
          <w:lang w:eastAsia="ru-RU"/>
        </w:rPr>
      </w:pPr>
      <w:r w:rsidRPr="00790CFF">
        <w:rPr>
          <w:sz w:val="24"/>
          <w:lang w:eastAsia="ru-RU"/>
        </w:rPr>
        <w:t>Правовым основанием обработки персональных данных также</w:t>
      </w:r>
      <w:r>
        <w:rPr>
          <w:sz w:val="24"/>
          <w:lang w:eastAsia="ru-RU"/>
        </w:rPr>
        <w:t xml:space="preserve"> </w:t>
      </w:r>
      <w:r w:rsidRPr="00790CFF">
        <w:rPr>
          <w:sz w:val="24"/>
          <w:lang w:eastAsia="ru-RU"/>
        </w:rPr>
        <w:t xml:space="preserve">являются: </w:t>
      </w:r>
    </w:p>
    <w:p w14:paraId="388D5B91" w14:textId="0AED1396" w:rsidR="00AB7994" w:rsidRPr="00790CFF" w:rsidRDefault="009F6C39" w:rsidP="00790CFF">
      <w:pPr>
        <w:pStyle w:val="11"/>
        <w:numPr>
          <w:ilvl w:val="0"/>
          <w:numId w:val="38"/>
        </w:numPr>
        <w:tabs>
          <w:tab w:val="left" w:pos="1134"/>
        </w:tabs>
        <w:spacing w:line="240" w:lineRule="auto"/>
        <w:ind w:left="0" w:firstLine="709"/>
        <w:rPr>
          <w:sz w:val="24"/>
          <w:lang w:eastAsia="ru-RU"/>
        </w:rPr>
      </w:pPr>
      <w:r w:rsidRPr="00790CFF">
        <w:rPr>
          <w:sz w:val="24"/>
          <w:lang w:eastAsia="ru-RU"/>
        </w:rPr>
        <w:t>Устав</w:t>
      </w:r>
      <w:r w:rsidR="0020052B" w:rsidRPr="00790CFF">
        <w:rPr>
          <w:sz w:val="24"/>
          <w:lang w:eastAsia="ru-RU"/>
        </w:rPr>
        <w:t xml:space="preserve"> </w:t>
      </w:r>
      <w:r w:rsidR="002C4E3A">
        <w:rPr>
          <w:sz w:val="24"/>
          <w:lang w:eastAsia="ru-RU"/>
        </w:rPr>
        <w:t>ГБУ СО РК «Центр помощи детям № 5»</w:t>
      </w:r>
      <w:r w:rsidRPr="00790CFF">
        <w:rPr>
          <w:sz w:val="24"/>
          <w:lang w:eastAsia="ru-RU"/>
        </w:rPr>
        <w:t>;</w:t>
      </w:r>
    </w:p>
    <w:p w14:paraId="2845A277" w14:textId="57E21FA2" w:rsidR="009F6C39" w:rsidRPr="00AB7994" w:rsidRDefault="009F6C39" w:rsidP="00790CFF">
      <w:pPr>
        <w:pStyle w:val="11"/>
        <w:numPr>
          <w:ilvl w:val="0"/>
          <w:numId w:val="38"/>
        </w:numPr>
        <w:tabs>
          <w:tab w:val="left" w:pos="1134"/>
        </w:tabs>
        <w:spacing w:line="240" w:lineRule="auto"/>
        <w:ind w:left="0" w:firstLine="709"/>
        <w:rPr>
          <w:sz w:val="24"/>
          <w:lang w:eastAsia="ru-RU"/>
        </w:rPr>
      </w:pPr>
      <w:r w:rsidRPr="00AB7994">
        <w:rPr>
          <w:bCs/>
          <w:sz w:val="24"/>
        </w:rPr>
        <w:t xml:space="preserve">договоры, заключаемые между </w:t>
      </w:r>
      <w:r w:rsidR="002C4E3A">
        <w:rPr>
          <w:bCs/>
          <w:sz w:val="24"/>
        </w:rPr>
        <w:t>Центром</w:t>
      </w:r>
      <w:r w:rsidRPr="00AB7994">
        <w:rPr>
          <w:bCs/>
          <w:sz w:val="24"/>
        </w:rPr>
        <w:t xml:space="preserve"> и субъектами персональных данных;</w:t>
      </w:r>
    </w:p>
    <w:p w14:paraId="127670CC" w14:textId="24AC7A85" w:rsidR="009F6C39" w:rsidRPr="00B62A2A" w:rsidRDefault="009F6C39" w:rsidP="00790CFF">
      <w:pPr>
        <w:pStyle w:val="11"/>
        <w:numPr>
          <w:ilvl w:val="0"/>
          <w:numId w:val="38"/>
        </w:numPr>
        <w:tabs>
          <w:tab w:val="left" w:pos="1134"/>
        </w:tabs>
        <w:spacing w:line="240" w:lineRule="auto"/>
        <w:ind w:left="0" w:firstLine="709"/>
        <w:rPr>
          <w:sz w:val="24"/>
          <w:lang w:eastAsia="ru-RU"/>
        </w:rPr>
      </w:pPr>
      <w:r w:rsidRPr="00701D7B">
        <w:rPr>
          <w:bCs/>
          <w:sz w:val="24"/>
        </w:rPr>
        <w:t>согласие субъектов персональных данных на обработку их персональных данных</w:t>
      </w:r>
      <w:r w:rsidR="00E4248A">
        <w:rPr>
          <w:bCs/>
          <w:sz w:val="24"/>
        </w:rPr>
        <w:t>.</w:t>
      </w:r>
    </w:p>
    <w:p w14:paraId="64D1F31C" w14:textId="77777777" w:rsidR="009F6C39" w:rsidRDefault="009F6C39" w:rsidP="009F6C39">
      <w:pPr>
        <w:pStyle w:val="11"/>
        <w:tabs>
          <w:tab w:val="left" w:pos="1134"/>
        </w:tabs>
        <w:spacing w:line="240" w:lineRule="auto"/>
        <w:rPr>
          <w:bCs/>
          <w:sz w:val="24"/>
        </w:rPr>
      </w:pPr>
    </w:p>
    <w:p w14:paraId="6568716E" w14:textId="77777777" w:rsidR="009F6C39" w:rsidRPr="007E6C10" w:rsidRDefault="009F6C39" w:rsidP="009F6C39">
      <w:pPr>
        <w:pStyle w:val="11"/>
        <w:tabs>
          <w:tab w:val="left" w:pos="1418"/>
        </w:tabs>
        <w:spacing w:line="240" w:lineRule="auto"/>
        <w:ind w:firstLine="0"/>
        <w:jc w:val="center"/>
        <w:rPr>
          <w:b/>
          <w:bCs/>
          <w:sz w:val="24"/>
        </w:rPr>
      </w:pPr>
      <w:r w:rsidRPr="007E6C10">
        <w:rPr>
          <w:b/>
          <w:sz w:val="24"/>
        </w:rPr>
        <w:t>4. Объем и категории обрабатываемых персональных данных,</w:t>
      </w:r>
      <w:r>
        <w:rPr>
          <w:b/>
          <w:sz w:val="24"/>
        </w:rPr>
        <w:t xml:space="preserve"> </w:t>
      </w:r>
      <w:r w:rsidRPr="007E6C10">
        <w:rPr>
          <w:b/>
          <w:sz w:val="24"/>
        </w:rPr>
        <w:t>категории субъектов персональных данных</w:t>
      </w:r>
    </w:p>
    <w:p w14:paraId="72D47741" w14:textId="612494F6" w:rsidR="009F6C39" w:rsidRDefault="009F6C39" w:rsidP="009F6C39">
      <w:pPr>
        <w:pStyle w:val="11"/>
        <w:numPr>
          <w:ilvl w:val="1"/>
          <w:numId w:val="5"/>
        </w:numPr>
        <w:tabs>
          <w:tab w:val="left" w:pos="1134"/>
        </w:tabs>
        <w:spacing w:line="240" w:lineRule="auto"/>
        <w:ind w:left="0" w:firstLine="709"/>
        <w:rPr>
          <w:sz w:val="24"/>
        </w:rPr>
      </w:pPr>
      <w:r w:rsidRPr="00E32079">
        <w:rPr>
          <w:sz w:val="24"/>
        </w:rPr>
        <w:t>Содержание и объем обрабатываемых персональных данных должны соответствовать заявленным целям обработки, предусмотренным настоящей Политик</w:t>
      </w:r>
      <w:r w:rsidR="009E207F">
        <w:rPr>
          <w:sz w:val="24"/>
        </w:rPr>
        <w:t>ой</w:t>
      </w:r>
      <w:r w:rsidRPr="00E32079">
        <w:rPr>
          <w:sz w:val="24"/>
        </w:rPr>
        <w:t>. Обрабатываемые персональные данные не должны быть избыточными по отношению к заявленным целям их обработки.</w:t>
      </w:r>
    </w:p>
    <w:p w14:paraId="5E872596" w14:textId="38DB1472" w:rsidR="009E207F" w:rsidRPr="009E207F" w:rsidRDefault="009E207F" w:rsidP="009E207F">
      <w:pPr>
        <w:pStyle w:val="11"/>
        <w:numPr>
          <w:ilvl w:val="1"/>
          <w:numId w:val="5"/>
        </w:numPr>
        <w:tabs>
          <w:tab w:val="left" w:pos="1134"/>
        </w:tabs>
        <w:spacing w:line="240" w:lineRule="auto"/>
        <w:ind w:left="0" w:firstLine="709"/>
        <w:rPr>
          <w:sz w:val="24"/>
        </w:rPr>
      </w:pPr>
      <w:r>
        <w:rPr>
          <w:sz w:val="24"/>
        </w:rPr>
        <w:t>С</w:t>
      </w:r>
      <w:r w:rsidRPr="009E207F">
        <w:rPr>
          <w:sz w:val="24"/>
        </w:rPr>
        <w:t>остав обрабатываемых персональных данных, категории субъектов, способы обработки персональных данных указаны в приложении N 1 к настоящей Политике.</w:t>
      </w:r>
    </w:p>
    <w:p w14:paraId="08576C77" w14:textId="77777777" w:rsidR="009F6C39" w:rsidRDefault="009F6C39" w:rsidP="002B4412">
      <w:pPr>
        <w:pStyle w:val="11"/>
        <w:numPr>
          <w:ilvl w:val="1"/>
          <w:numId w:val="5"/>
        </w:numPr>
        <w:tabs>
          <w:tab w:val="left" w:pos="1276"/>
        </w:tabs>
        <w:spacing w:line="240" w:lineRule="auto"/>
        <w:ind w:left="0" w:firstLine="709"/>
        <w:rPr>
          <w:sz w:val="24"/>
        </w:rPr>
      </w:pPr>
      <w:r w:rsidRPr="00E32079">
        <w:rPr>
          <w:sz w:val="24"/>
        </w:rPr>
        <w:t>Обработка Оператором биометрических персональных данных (сведений, которые характеризуют физиологические и биологические особенности человека, на основании которых можно установить его личность) осуществляется в соответствии с законодательством Российской Федерации.</w:t>
      </w:r>
    </w:p>
    <w:p w14:paraId="1CE8C9C4" w14:textId="77777777" w:rsidR="009F6C39" w:rsidRDefault="009F6C39" w:rsidP="009F6C39">
      <w:pPr>
        <w:pStyle w:val="11"/>
        <w:spacing w:line="240" w:lineRule="auto"/>
        <w:ind w:firstLine="708"/>
        <w:rPr>
          <w:sz w:val="24"/>
        </w:rPr>
      </w:pPr>
      <w:r w:rsidRPr="00851D62">
        <w:rPr>
          <w:sz w:val="24"/>
        </w:rPr>
        <w:t>Предоставление биометрических персональных данных не может быть обязательным, за исключением случаев, предусмотренных частью 2 статьи</w:t>
      </w:r>
      <w:r>
        <w:rPr>
          <w:sz w:val="24"/>
        </w:rPr>
        <w:t xml:space="preserve"> 11 Федерального закона № 152-ФЗ</w:t>
      </w:r>
      <w:r w:rsidRPr="00851D62">
        <w:rPr>
          <w:sz w:val="24"/>
        </w:rPr>
        <w:t xml:space="preserve">. Оператор не вправе </w:t>
      </w:r>
      <w:proofErr w:type="gramStart"/>
      <w:r w:rsidRPr="00851D62">
        <w:rPr>
          <w:sz w:val="24"/>
        </w:rPr>
        <w:t>отказывать в обслуживании в случае отказа субъекта персональных данных предоставить</w:t>
      </w:r>
      <w:proofErr w:type="gramEnd"/>
      <w:r w:rsidRPr="00851D62">
        <w:rPr>
          <w:sz w:val="24"/>
        </w:rPr>
        <w:t xml:space="preserve"> биометрические персональные данные и (или) дать согласие на обработку персональных данных, если в соответствии с федеральным законом получение оператором согласия на обработку персональных данных не является обязательным.</w:t>
      </w:r>
    </w:p>
    <w:p w14:paraId="588A8FE6" w14:textId="0FC3EB40" w:rsidR="00B471A5" w:rsidRPr="00B471A5" w:rsidRDefault="00B471A5" w:rsidP="00B471A5">
      <w:pPr>
        <w:pStyle w:val="11"/>
        <w:numPr>
          <w:ilvl w:val="1"/>
          <w:numId w:val="5"/>
        </w:numPr>
        <w:tabs>
          <w:tab w:val="left" w:pos="1276"/>
        </w:tabs>
        <w:spacing w:line="240" w:lineRule="auto"/>
        <w:ind w:left="0" w:firstLine="709"/>
        <w:rPr>
          <w:sz w:val="24"/>
        </w:rPr>
      </w:pPr>
      <w:r>
        <w:rPr>
          <w:sz w:val="24"/>
        </w:rPr>
        <w:t>Оператором</w:t>
      </w:r>
      <w:r w:rsidRPr="00B471A5">
        <w:rPr>
          <w:sz w:val="24"/>
        </w:rPr>
        <w:t xml:space="preserve"> не допускается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за исключением случаев, предусмотренных ч. 2 и 2.1 ст. 10 Федерального закона от 27.07.2006 N 152-ФЗ </w:t>
      </w:r>
      <w:r>
        <w:rPr>
          <w:sz w:val="24"/>
        </w:rPr>
        <w:t>«</w:t>
      </w:r>
      <w:r w:rsidRPr="00B471A5">
        <w:rPr>
          <w:sz w:val="24"/>
        </w:rPr>
        <w:t>О персональных данных</w:t>
      </w:r>
      <w:r>
        <w:rPr>
          <w:sz w:val="24"/>
        </w:rPr>
        <w:t>»</w:t>
      </w:r>
      <w:r w:rsidRPr="00B471A5">
        <w:rPr>
          <w:sz w:val="24"/>
        </w:rPr>
        <w:t>.</w:t>
      </w:r>
    </w:p>
    <w:p w14:paraId="416C8B9B" w14:textId="77777777" w:rsidR="002B4412" w:rsidRDefault="002B4412" w:rsidP="002B4412">
      <w:pPr>
        <w:pStyle w:val="11"/>
        <w:numPr>
          <w:ilvl w:val="1"/>
          <w:numId w:val="5"/>
        </w:numPr>
        <w:tabs>
          <w:tab w:val="left" w:pos="1276"/>
        </w:tabs>
        <w:spacing w:line="240" w:lineRule="auto"/>
        <w:ind w:left="0" w:firstLine="709"/>
        <w:rPr>
          <w:sz w:val="24"/>
        </w:rPr>
      </w:pPr>
      <w:r>
        <w:rPr>
          <w:sz w:val="24"/>
        </w:rPr>
        <w:t>Оператор</w:t>
      </w:r>
      <w:r w:rsidRPr="002B4412">
        <w:rPr>
          <w:sz w:val="24"/>
        </w:rPr>
        <w:t xml:space="preserve"> не осуществляет трансграничную передачу персональных данных субъектов.</w:t>
      </w:r>
    </w:p>
    <w:p w14:paraId="7C34A0D2" w14:textId="77777777" w:rsidR="009F6C39" w:rsidRDefault="009F6C39" w:rsidP="009F6C39">
      <w:pPr>
        <w:pStyle w:val="11"/>
        <w:spacing w:line="240" w:lineRule="auto"/>
        <w:ind w:firstLine="708"/>
        <w:rPr>
          <w:sz w:val="24"/>
        </w:rPr>
      </w:pPr>
    </w:p>
    <w:p w14:paraId="0A0A82D7" w14:textId="77777777" w:rsidR="009F6C39" w:rsidRPr="00973A28" w:rsidRDefault="009F6C39" w:rsidP="00C3729B">
      <w:pPr>
        <w:pStyle w:val="11"/>
        <w:spacing w:line="240" w:lineRule="auto"/>
        <w:ind w:firstLine="0"/>
        <w:jc w:val="center"/>
        <w:rPr>
          <w:b/>
          <w:sz w:val="24"/>
        </w:rPr>
      </w:pPr>
      <w:r w:rsidRPr="00973A28">
        <w:rPr>
          <w:b/>
          <w:sz w:val="24"/>
        </w:rPr>
        <w:t>5. Порядок и условия обработки персональных данных</w:t>
      </w:r>
    </w:p>
    <w:p w14:paraId="128C255E" w14:textId="77777777" w:rsidR="007D57FC" w:rsidRDefault="009F6C39" w:rsidP="007D57FC">
      <w:pPr>
        <w:pStyle w:val="11"/>
        <w:numPr>
          <w:ilvl w:val="1"/>
          <w:numId w:val="24"/>
        </w:numPr>
        <w:tabs>
          <w:tab w:val="left" w:pos="1276"/>
        </w:tabs>
        <w:spacing w:line="240" w:lineRule="auto"/>
        <w:ind w:left="0" w:firstLine="709"/>
        <w:rPr>
          <w:sz w:val="24"/>
        </w:rPr>
      </w:pPr>
      <w:r w:rsidRPr="003A07EA">
        <w:rPr>
          <w:sz w:val="24"/>
        </w:rPr>
        <w:t>Обработка персональных данных осуществляется Оператором в соответствии с требованиями законодательства Российской Федерации.</w:t>
      </w:r>
    </w:p>
    <w:p w14:paraId="49458325" w14:textId="28AD11AF" w:rsidR="009F6C39" w:rsidRPr="007D57FC" w:rsidRDefault="009F6C39" w:rsidP="007D57FC">
      <w:pPr>
        <w:pStyle w:val="11"/>
        <w:numPr>
          <w:ilvl w:val="1"/>
          <w:numId w:val="24"/>
        </w:numPr>
        <w:tabs>
          <w:tab w:val="left" w:pos="1276"/>
        </w:tabs>
        <w:spacing w:line="240" w:lineRule="auto"/>
        <w:ind w:left="0" w:firstLine="709"/>
        <w:rPr>
          <w:sz w:val="24"/>
        </w:rPr>
      </w:pPr>
      <w:r w:rsidRPr="007D57FC">
        <w:rPr>
          <w:sz w:val="24"/>
        </w:rPr>
        <w:t>Обработка персональных данных осуществляется с согласия субъектов персональных данных на обработку их персональных данных, а также без такового в случаях, предусмотренных законодательством Российской Федерации.</w:t>
      </w:r>
    </w:p>
    <w:p w14:paraId="0AC4EF3F" w14:textId="77777777" w:rsidR="009F6C39" w:rsidRDefault="009F6C39" w:rsidP="009F6C39">
      <w:pPr>
        <w:pStyle w:val="11"/>
        <w:spacing w:line="240" w:lineRule="auto"/>
        <w:ind w:firstLine="708"/>
        <w:rPr>
          <w:sz w:val="24"/>
        </w:rPr>
      </w:pPr>
      <w:r w:rsidRPr="00977F9D">
        <w:rPr>
          <w:sz w:val="24"/>
        </w:rPr>
        <w:t>Согласие на обработку персональных данных должно быть конкретным, предметным, информированным, сознательным и однозначным.</w:t>
      </w:r>
    </w:p>
    <w:p w14:paraId="77191DFA" w14:textId="77777777" w:rsidR="00FE58DA" w:rsidRPr="00FE58DA" w:rsidRDefault="00FE58DA" w:rsidP="00FE58DA">
      <w:pPr>
        <w:pStyle w:val="11"/>
        <w:spacing w:line="240" w:lineRule="auto"/>
        <w:ind w:firstLine="708"/>
        <w:rPr>
          <w:sz w:val="24"/>
        </w:rPr>
      </w:pPr>
      <w:r w:rsidRPr="00FE58DA">
        <w:rPr>
          <w:sz w:val="24"/>
        </w:rPr>
        <w:t xml:space="preserve">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 не установлено федеральным законом. </w:t>
      </w:r>
    </w:p>
    <w:p w14:paraId="19A006D8" w14:textId="77777777" w:rsidR="00FE58DA" w:rsidRPr="00FE58DA" w:rsidRDefault="00FE58DA" w:rsidP="00FE58DA">
      <w:pPr>
        <w:pStyle w:val="11"/>
        <w:spacing w:line="240" w:lineRule="auto"/>
        <w:ind w:firstLine="708"/>
        <w:rPr>
          <w:sz w:val="24"/>
        </w:rPr>
      </w:pPr>
      <w:r w:rsidRPr="00FE58DA">
        <w:rPr>
          <w:sz w:val="24"/>
        </w:rPr>
        <w:t>Согласие на обработку персональных данных должно быть оформлено отдельно от иных информации и (или) документов, которые подтверждает и (или) подписывает субъект персональных данных.</w:t>
      </w:r>
    </w:p>
    <w:p w14:paraId="2BF141F4" w14:textId="77777777" w:rsidR="00FE58DA" w:rsidRDefault="00FE58DA" w:rsidP="00FE58DA">
      <w:pPr>
        <w:pStyle w:val="11"/>
        <w:spacing w:line="240" w:lineRule="auto"/>
        <w:ind w:firstLine="708"/>
        <w:rPr>
          <w:sz w:val="24"/>
        </w:rPr>
      </w:pPr>
      <w:r w:rsidRPr="00FE58DA">
        <w:rPr>
          <w:sz w:val="24"/>
        </w:rPr>
        <w:t>Если в соответствии с федеральным законом предоставление персональных данных и (или) получение Оператором согласия на обработку персональных данных являются обязательными, Оператор разъясняет субъекту персональных данных юридические последствия отказа предоставить его персональные данные и (или) дать согласие на их обработку.</w:t>
      </w:r>
    </w:p>
    <w:p w14:paraId="1BD579A1" w14:textId="58F8B8FF" w:rsidR="007D57FC" w:rsidRDefault="009F6C39" w:rsidP="007D57FC">
      <w:pPr>
        <w:pStyle w:val="11"/>
        <w:numPr>
          <w:ilvl w:val="1"/>
          <w:numId w:val="24"/>
        </w:numPr>
        <w:tabs>
          <w:tab w:val="left" w:pos="1276"/>
        </w:tabs>
        <w:spacing w:line="240" w:lineRule="auto"/>
        <w:ind w:left="0" w:firstLine="720"/>
        <w:rPr>
          <w:sz w:val="24"/>
        </w:rPr>
      </w:pPr>
      <w:r w:rsidRPr="003A07EA">
        <w:rPr>
          <w:sz w:val="24"/>
        </w:rPr>
        <w:t>Оператор осуществляет как автоматизированную, так и неавтоматизированную обработку персональных данных</w:t>
      </w:r>
      <w:r w:rsidR="00F007F7">
        <w:rPr>
          <w:sz w:val="24"/>
        </w:rPr>
        <w:t>,</w:t>
      </w:r>
      <w:r w:rsidR="00F007F7" w:rsidRPr="00F007F7">
        <w:rPr>
          <w:sz w:val="24"/>
        </w:rPr>
        <w:t xml:space="preserve"> </w:t>
      </w:r>
      <w:r w:rsidR="00F007F7" w:rsidRPr="00790CFF">
        <w:rPr>
          <w:sz w:val="24"/>
        </w:rPr>
        <w:t xml:space="preserve">в том числе с использованием </w:t>
      </w:r>
      <w:proofErr w:type="gramStart"/>
      <w:r w:rsidR="00F007F7" w:rsidRPr="00790CFF">
        <w:rPr>
          <w:sz w:val="24"/>
        </w:rPr>
        <w:t>интернет-сервисов</w:t>
      </w:r>
      <w:proofErr w:type="gramEnd"/>
      <w:r w:rsidR="00F007F7" w:rsidRPr="007D57FC">
        <w:rPr>
          <w:sz w:val="24"/>
        </w:rPr>
        <w:t>.</w:t>
      </w:r>
    </w:p>
    <w:p w14:paraId="480AD76A" w14:textId="56F54858" w:rsidR="007D57FC" w:rsidRDefault="009F6C39" w:rsidP="007D57FC">
      <w:pPr>
        <w:pStyle w:val="11"/>
        <w:numPr>
          <w:ilvl w:val="1"/>
          <w:numId w:val="24"/>
        </w:numPr>
        <w:tabs>
          <w:tab w:val="left" w:pos="1276"/>
        </w:tabs>
        <w:spacing w:line="240" w:lineRule="auto"/>
        <w:ind w:left="0" w:firstLine="720"/>
        <w:rPr>
          <w:sz w:val="24"/>
        </w:rPr>
      </w:pPr>
      <w:r w:rsidRPr="007D57FC">
        <w:rPr>
          <w:sz w:val="24"/>
        </w:rPr>
        <w:lastRenderedPageBreak/>
        <w:t>К обработке персональных данных допускаются работники Оператора, должностные обязанности которых предполагают необходимость обработки персональных данных</w:t>
      </w:r>
      <w:r w:rsidR="00F007F7">
        <w:rPr>
          <w:sz w:val="24"/>
        </w:rPr>
        <w:t>.</w:t>
      </w:r>
    </w:p>
    <w:p w14:paraId="59181884" w14:textId="4AF5D49D" w:rsidR="007D57FC" w:rsidRDefault="007D57FC" w:rsidP="007D57FC">
      <w:pPr>
        <w:pStyle w:val="11"/>
        <w:numPr>
          <w:ilvl w:val="1"/>
          <w:numId w:val="24"/>
        </w:numPr>
        <w:tabs>
          <w:tab w:val="left" w:pos="1276"/>
        </w:tabs>
        <w:spacing w:line="240" w:lineRule="auto"/>
        <w:ind w:left="0" w:firstLine="720"/>
        <w:rPr>
          <w:sz w:val="24"/>
        </w:rPr>
      </w:pPr>
      <w:proofErr w:type="gramStart"/>
      <w:r w:rsidRPr="007D57FC">
        <w:rPr>
          <w:sz w:val="24"/>
        </w:rPr>
        <w:t>В процессе обработки персональных данных Оператором осуществляются следующие действия, в том числе с использованием средств автоматизации</w:t>
      </w:r>
      <w:r w:rsidR="009C5F61">
        <w:rPr>
          <w:sz w:val="24"/>
        </w:rPr>
        <w:t>:</w:t>
      </w:r>
      <w:r w:rsidRPr="007D57FC">
        <w:rPr>
          <w:sz w:val="24"/>
        </w:rPr>
        <w:t xml:space="preserve">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  <w:proofErr w:type="gramEnd"/>
    </w:p>
    <w:p w14:paraId="50978BD6" w14:textId="7690E9ED" w:rsidR="007D57FC" w:rsidRDefault="007D57FC" w:rsidP="007D57FC">
      <w:pPr>
        <w:pStyle w:val="11"/>
        <w:numPr>
          <w:ilvl w:val="1"/>
          <w:numId w:val="24"/>
        </w:numPr>
        <w:tabs>
          <w:tab w:val="left" w:pos="1276"/>
        </w:tabs>
        <w:spacing w:line="240" w:lineRule="auto"/>
        <w:ind w:left="0" w:firstLine="720"/>
        <w:rPr>
          <w:sz w:val="24"/>
        </w:rPr>
      </w:pPr>
      <w:proofErr w:type="gramStart"/>
      <w:r w:rsidRPr="007D57FC">
        <w:rPr>
          <w:sz w:val="24"/>
        </w:rPr>
        <w:t>Сбор, запись, систематизация, накопление и уточнение (обновление, изменение) персональных данных осуществляются путем получения оригиналов документов либо их копий, копирования оригиналов документов, внесения сведений в соответствующие формы на бумажных и электронных носителях, создания документов, содержащих персональные данные, на бумажных и электронных носителях, внесения персональных данных в информационные системы персональных данных</w:t>
      </w:r>
      <w:r w:rsidR="004B678A">
        <w:rPr>
          <w:sz w:val="24"/>
        </w:rPr>
        <w:t>,</w:t>
      </w:r>
      <w:r w:rsidRPr="007D57FC">
        <w:rPr>
          <w:sz w:val="24"/>
        </w:rPr>
        <w:t xml:space="preserve"> обязанность по ведению которых возложена на Оператора.</w:t>
      </w:r>
      <w:proofErr w:type="gramEnd"/>
    </w:p>
    <w:p w14:paraId="1E8946DB" w14:textId="77777777" w:rsidR="00FE3DB0" w:rsidRDefault="009F6C39" w:rsidP="00FE3DB0">
      <w:pPr>
        <w:pStyle w:val="11"/>
        <w:numPr>
          <w:ilvl w:val="1"/>
          <w:numId w:val="24"/>
        </w:numPr>
        <w:shd w:val="clear" w:color="auto" w:fill="FFFFFF" w:themeFill="background1"/>
        <w:tabs>
          <w:tab w:val="left" w:pos="1276"/>
        </w:tabs>
        <w:spacing w:line="240" w:lineRule="auto"/>
        <w:ind w:left="0" w:firstLine="720"/>
        <w:rPr>
          <w:sz w:val="24"/>
        </w:rPr>
      </w:pPr>
      <w:r w:rsidRPr="007D57FC">
        <w:rPr>
          <w:sz w:val="24"/>
        </w:rPr>
        <w:t xml:space="preserve">Не допускается раскрытие третьим лицам и распространение персональных данных без согласия субъекта персональных данных, если иное не предусмотрено федеральным законом. </w:t>
      </w:r>
    </w:p>
    <w:p w14:paraId="53A2E394" w14:textId="4097E717" w:rsidR="009F6C39" w:rsidRPr="00FE3DB0" w:rsidRDefault="009F6C39" w:rsidP="00FE3DB0">
      <w:pPr>
        <w:pStyle w:val="11"/>
        <w:numPr>
          <w:ilvl w:val="1"/>
          <w:numId w:val="24"/>
        </w:numPr>
        <w:shd w:val="clear" w:color="auto" w:fill="FFFFFF" w:themeFill="background1"/>
        <w:tabs>
          <w:tab w:val="left" w:pos="1276"/>
        </w:tabs>
        <w:spacing w:line="240" w:lineRule="auto"/>
        <w:ind w:left="0" w:firstLine="720"/>
        <w:rPr>
          <w:sz w:val="24"/>
        </w:rPr>
      </w:pPr>
      <w:r w:rsidRPr="00FE3DB0">
        <w:rPr>
          <w:sz w:val="24"/>
        </w:rPr>
        <w:t>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данных.</w:t>
      </w:r>
    </w:p>
    <w:p w14:paraId="2B0198D5" w14:textId="77777777" w:rsidR="009F6C39" w:rsidRPr="003A07EA" w:rsidRDefault="009F6C39" w:rsidP="009F6C39">
      <w:pPr>
        <w:pStyle w:val="11"/>
        <w:spacing w:line="240" w:lineRule="auto"/>
        <w:ind w:firstLine="708"/>
        <w:rPr>
          <w:sz w:val="24"/>
        </w:rPr>
      </w:pPr>
      <w:r w:rsidRPr="003A07EA">
        <w:rPr>
          <w:sz w:val="24"/>
        </w:rPr>
        <w:t>Требования к содержанию согласия на обработку персональных данных, разрешенных субъектом персональных данных для распространения, утверждены Приказом Роскомнадзора от 24.02.2021 N 18.</w:t>
      </w:r>
    </w:p>
    <w:p w14:paraId="7750E4B7" w14:textId="2DFA334E" w:rsidR="009F6C39" w:rsidRPr="00CC7435" w:rsidRDefault="009F6C39" w:rsidP="00026EBE">
      <w:pPr>
        <w:pStyle w:val="11"/>
        <w:numPr>
          <w:ilvl w:val="1"/>
          <w:numId w:val="24"/>
        </w:numPr>
        <w:tabs>
          <w:tab w:val="left" w:pos="1276"/>
        </w:tabs>
        <w:spacing w:line="240" w:lineRule="auto"/>
        <w:ind w:left="0" w:firstLine="720"/>
        <w:rPr>
          <w:sz w:val="24"/>
        </w:rPr>
      </w:pPr>
      <w:r w:rsidRPr="00CC7435">
        <w:rPr>
          <w:sz w:val="24"/>
        </w:rPr>
        <w:t>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Оператор обязан с момента выявления такого инцидента Оператором,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данных:</w:t>
      </w:r>
    </w:p>
    <w:p w14:paraId="7563294D" w14:textId="77777777" w:rsidR="009F6C39" w:rsidRPr="00CC7435" w:rsidRDefault="009F6C39" w:rsidP="009F6C39">
      <w:pPr>
        <w:pStyle w:val="11"/>
        <w:spacing w:line="240" w:lineRule="auto"/>
        <w:ind w:firstLine="708"/>
        <w:rPr>
          <w:sz w:val="24"/>
        </w:rPr>
      </w:pPr>
      <w:proofErr w:type="gramStart"/>
      <w:r>
        <w:rPr>
          <w:sz w:val="24"/>
        </w:rPr>
        <w:t xml:space="preserve">- </w:t>
      </w:r>
      <w:r w:rsidRPr="00CC7435">
        <w:rPr>
          <w:sz w:val="24"/>
        </w:rPr>
        <w:t>в течение двадцати четырех часов о произошедшем инциденте, о предполагаемых причинах, повлекших нарушение прав субъектов персональных данных, и предполагаемом вреде, нанесенном правам субъектов персональных данных, о принятых мерах по устранению последствий соответствующего инцидента, а также предоставить сведения о лице, уполномоченном Оператором на взаимодействие с уполномоченным органом по защите прав субъектов персональных данных, по вопросам, связанным с выявленным инцидентом;</w:t>
      </w:r>
      <w:proofErr w:type="gramEnd"/>
    </w:p>
    <w:p w14:paraId="783473AB" w14:textId="77777777" w:rsidR="009F6C39" w:rsidRDefault="009F6C39" w:rsidP="009F6C39">
      <w:pPr>
        <w:pStyle w:val="11"/>
        <w:spacing w:line="240" w:lineRule="auto"/>
        <w:ind w:firstLine="708"/>
        <w:rPr>
          <w:sz w:val="24"/>
        </w:rPr>
      </w:pPr>
      <w:r>
        <w:rPr>
          <w:sz w:val="24"/>
        </w:rPr>
        <w:t xml:space="preserve">- </w:t>
      </w:r>
      <w:r w:rsidRPr="00CC7435">
        <w:rPr>
          <w:sz w:val="24"/>
        </w:rPr>
        <w:t>в течение семидесяти двух часов о результатах внутреннего расследования выявленного инцидента, а также предоставить сведения о лицах, действия которых стали причиной выявленного инцидента (при наличии).</w:t>
      </w:r>
    </w:p>
    <w:p w14:paraId="122BBAAC" w14:textId="77777777" w:rsidR="00026EBE" w:rsidRDefault="009F6C39" w:rsidP="00026EBE">
      <w:pPr>
        <w:pStyle w:val="11"/>
        <w:numPr>
          <w:ilvl w:val="1"/>
          <w:numId w:val="24"/>
        </w:numPr>
        <w:tabs>
          <w:tab w:val="left" w:pos="1276"/>
        </w:tabs>
        <w:spacing w:line="240" w:lineRule="auto"/>
        <w:ind w:left="0" w:firstLine="720"/>
        <w:rPr>
          <w:sz w:val="24"/>
        </w:rPr>
      </w:pPr>
      <w:r w:rsidRPr="003A07EA">
        <w:rPr>
          <w:sz w:val="24"/>
        </w:rPr>
        <w:t>Передача персональных данных органам дознания и следствия, в Федеральную налоговую службу, Пенсионный фонд Российской Федерации, Фонд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Федерации.</w:t>
      </w:r>
    </w:p>
    <w:p w14:paraId="192AC198" w14:textId="0150C1E9" w:rsidR="009F6C39" w:rsidRPr="00026EBE" w:rsidRDefault="009F6C39" w:rsidP="00026EBE">
      <w:pPr>
        <w:pStyle w:val="11"/>
        <w:numPr>
          <w:ilvl w:val="1"/>
          <w:numId w:val="24"/>
        </w:numPr>
        <w:tabs>
          <w:tab w:val="left" w:pos="1276"/>
        </w:tabs>
        <w:spacing w:line="240" w:lineRule="auto"/>
        <w:ind w:left="0" w:firstLine="720"/>
        <w:rPr>
          <w:sz w:val="24"/>
        </w:rPr>
      </w:pPr>
      <w:r w:rsidRPr="00026EBE">
        <w:rPr>
          <w:sz w:val="24"/>
        </w:rPr>
        <w:t>Оператор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числе:</w:t>
      </w:r>
    </w:p>
    <w:p w14:paraId="1851A569" w14:textId="6723E2CB" w:rsidR="009F6C39" w:rsidRDefault="009F6C39" w:rsidP="009F6C39">
      <w:pPr>
        <w:pStyle w:val="11"/>
        <w:numPr>
          <w:ilvl w:val="0"/>
          <w:numId w:val="13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3A07EA">
        <w:rPr>
          <w:sz w:val="24"/>
        </w:rPr>
        <w:t>определяет угрозы безопасности персональных данных при их обработке</w:t>
      </w:r>
      <w:r w:rsidR="00026EBE" w:rsidRPr="00026EBE">
        <w:rPr>
          <w:rFonts w:ascii="Calibri" w:hAnsi="Calibri" w:cs="Calibri"/>
          <w:color w:val="000000"/>
          <w:sz w:val="30"/>
          <w:szCs w:val="30"/>
          <w:shd w:val="clear" w:color="auto" w:fill="FFFFFF"/>
        </w:rPr>
        <w:t xml:space="preserve"> </w:t>
      </w:r>
      <w:r w:rsidR="00026EBE" w:rsidRPr="00026EBE">
        <w:rPr>
          <w:sz w:val="24"/>
        </w:rPr>
        <w:t>в информационных системах персональных данных</w:t>
      </w:r>
      <w:r w:rsidRPr="003A07EA">
        <w:rPr>
          <w:sz w:val="24"/>
        </w:rPr>
        <w:t>;</w:t>
      </w:r>
    </w:p>
    <w:p w14:paraId="0F4361AC" w14:textId="63300FB7" w:rsidR="009F6C39" w:rsidRPr="009102E9" w:rsidRDefault="009F6C39" w:rsidP="009F6C39">
      <w:pPr>
        <w:pStyle w:val="11"/>
        <w:numPr>
          <w:ilvl w:val="0"/>
          <w:numId w:val="13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9102E9">
        <w:rPr>
          <w:sz w:val="24"/>
        </w:rPr>
        <w:t>принимает локальные нормативные акты и иные документы, регулирующие отношения в сфере обработ</w:t>
      </w:r>
      <w:r>
        <w:rPr>
          <w:sz w:val="24"/>
        </w:rPr>
        <w:t>ки и защиты персональных данных</w:t>
      </w:r>
      <w:r w:rsidRPr="009102E9">
        <w:rPr>
          <w:sz w:val="24"/>
        </w:rPr>
        <w:t>;</w:t>
      </w:r>
    </w:p>
    <w:p w14:paraId="2706C3A0" w14:textId="77777777" w:rsidR="009F6C39" w:rsidRDefault="009F6C39" w:rsidP="00FD0972">
      <w:pPr>
        <w:pStyle w:val="11"/>
        <w:numPr>
          <w:ilvl w:val="0"/>
          <w:numId w:val="13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9102E9">
        <w:rPr>
          <w:sz w:val="24"/>
        </w:rPr>
        <w:t>назначает лиц, ответственных за обеспечение безопасности персональных данных в структурных подразделениях и информационных системах Оператора;</w:t>
      </w:r>
    </w:p>
    <w:p w14:paraId="498B972F" w14:textId="77777777" w:rsidR="009F6C39" w:rsidRDefault="009F6C39" w:rsidP="009F6C39">
      <w:pPr>
        <w:pStyle w:val="11"/>
        <w:numPr>
          <w:ilvl w:val="0"/>
          <w:numId w:val="13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9102E9">
        <w:rPr>
          <w:sz w:val="24"/>
        </w:rPr>
        <w:t>создает необходимые условия для работы с персональными данными;</w:t>
      </w:r>
    </w:p>
    <w:p w14:paraId="0B33B98C" w14:textId="77777777" w:rsidR="009F6C39" w:rsidRDefault="009F6C39" w:rsidP="009F6C39">
      <w:pPr>
        <w:pStyle w:val="11"/>
        <w:numPr>
          <w:ilvl w:val="0"/>
          <w:numId w:val="13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9102E9">
        <w:rPr>
          <w:sz w:val="24"/>
        </w:rPr>
        <w:t>организует учет документов, содержащих персональные данные;</w:t>
      </w:r>
    </w:p>
    <w:p w14:paraId="5A61F0AC" w14:textId="77777777" w:rsidR="009F6C39" w:rsidRDefault="009F6C39" w:rsidP="009F6C39">
      <w:pPr>
        <w:pStyle w:val="11"/>
        <w:numPr>
          <w:ilvl w:val="0"/>
          <w:numId w:val="13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9102E9">
        <w:rPr>
          <w:sz w:val="24"/>
        </w:rPr>
        <w:lastRenderedPageBreak/>
        <w:t>организует работу с информационными системами, в которых обрабатываются персональные данные;</w:t>
      </w:r>
    </w:p>
    <w:p w14:paraId="7A5AD4E4" w14:textId="77777777" w:rsidR="009F6C39" w:rsidRDefault="009F6C39" w:rsidP="009F6C39">
      <w:pPr>
        <w:pStyle w:val="11"/>
        <w:numPr>
          <w:ilvl w:val="0"/>
          <w:numId w:val="13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9102E9">
        <w:rPr>
          <w:sz w:val="24"/>
        </w:rPr>
        <w:t>хранит персональные данные в условиях, при которых обеспечивается их сохранность и исключается неправомерный доступ к ним;</w:t>
      </w:r>
    </w:p>
    <w:p w14:paraId="0DEA3954" w14:textId="77777777" w:rsidR="00CB5657" w:rsidRDefault="009F6C39" w:rsidP="00CB5657">
      <w:pPr>
        <w:pStyle w:val="11"/>
        <w:numPr>
          <w:ilvl w:val="0"/>
          <w:numId w:val="13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9102E9">
        <w:rPr>
          <w:sz w:val="24"/>
        </w:rPr>
        <w:t xml:space="preserve">организует </w:t>
      </w:r>
      <w:r w:rsidR="00CB5657" w:rsidRPr="00CB5657">
        <w:rPr>
          <w:sz w:val="24"/>
        </w:rPr>
        <w:t xml:space="preserve">ознакомление лиц, непосредственно осуществляющих обработку </w:t>
      </w:r>
      <w:r w:rsidR="00CB5657">
        <w:rPr>
          <w:sz w:val="24"/>
        </w:rPr>
        <w:t>персональных данных</w:t>
      </w:r>
      <w:r w:rsidR="00CB5657" w:rsidRPr="00CB5657">
        <w:rPr>
          <w:sz w:val="24"/>
        </w:rPr>
        <w:t xml:space="preserve">, с положениями законодательства Российской Федерации, локальными нормативными актами и организационно-распорядительными документами Оператора в области </w:t>
      </w:r>
      <w:r w:rsidR="00CB5657">
        <w:rPr>
          <w:sz w:val="24"/>
        </w:rPr>
        <w:t>персональных данных</w:t>
      </w:r>
      <w:r w:rsidR="00CB5657" w:rsidRPr="00CB5657">
        <w:rPr>
          <w:sz w:val="24"/>
        </w:rPr>
        <w:t xml:space="preserve">, в том числе требованиями к защите </w:t>
      </w:r>
      <w:r w:rsidR="00CB5657">
        <w:rPr>
          <w:sz w:val="24"/>
        </w:rPr>
        <w:t>персональных данных;</w:t>
      </w:r>
    </w:p>
    <w:p w14:paraId="7DF6C4FA" w14:textId="6DBD8502" w:rsidR="00CB5657" w:rsidRPr="00CB5657" w:rsidRDefault="00CB5657" w:rsidP="00CB5657">
      <w:pPr>
        <w:pStyle w:val="11"/>
        <w:numPr>
          <w:ilvl w:val="0"/>
          <w:numId w:val="13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CB5657">
        <w:rPr>
          <w:sz w:val="24"/>
        </w:rPr>
        <w:t xml:space="preserve">принимает иные меры, предусмотренные законодательством Российской Федерации в области </w:t>
      </w:r>
      <w:r>
        <w:rPr>
          <w:sz w:val="24"/>
        </w:rPr>
        <w:t>персональных данных</w:t>
      </w:r>
      <w:r w:rsidRPr="00CB5657">
        <w:rPr>
          <w:sz w:val="24"/>
        </w:rPr>
        <w:t>.</w:t>
      </w:r>
    </w:p>
    <w:p w14:paraId="731A1845" w14:textId="75A26A73" w:rsidR="00E004E0" w:rsidRPr="00E004E0" w:rsidRDefault="00E004E0" w:rsidP="00E004E0">
      <w:pPr>
        <w:pStyle w:val="11"/>
        <w:numPr>
          <w:ilvl w:val="1"/>
          <w:numId w:val="24"/>
        </w:numPr>
        <w:spacing w:line="240" w:lineRule="auto"/>
        <w:ind w:left="0" w:firstLine="720"/>
        <w:rPr>
          <w:sz w:val="24"/>
        </w:rPr>
      </w:pPr>
      <w:r w:rsidRPr="00E004E0">
        <w:rPr>
          <w:sz w:val="24"/>
        </w:rPr>
        <w:t xml:space="preserve">Сроки обработки и хранения </w:t>
      </w:r>
      <w:r>
        <w:rPr>
          <w:sz w:val="24"/>
        </w:rPr>
        <w:t>персональных данных</w:t>
      </w:r>
      <w:r w:rsidRPr="00E004E0">
        <w:rPr>
          <w:sz w:val="24"/>
        </w:rPr>
        <w:t xml:space="preserve"> определяются:</w:t>
      </w:r>
    </w:p>
    <w:p w14:paraId="6AE4B16B" w14:textId="20002D7F" w:rsidR="00E004E0" w:rsidRDefault="00E004E0" w:rsidP="00E004E0">
      <w:pPr>
        <w:pStyle w:val="11"/>
        <w:numPr>
          <w:ilvl w:val="0"/>
          <w:numId w:val="37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E004E0">
        <w:rPr>
          <w:sz w:val="24"/>
        </w:rPr>
        <w:t xml:space="preserve">целями обработки </w:t>
      </w:r>
      <w:r>
        <w:rPr>
          <w:sz w:val="24"/>
        </w:rPr>
        <w:t>персональных данных</w:t>
      </w:r>
      <w:r w:rsidRPr="00E004E0">
        <w:rPr>
          <w:sz w:val="24"/>
        </w:rPr>
        <w:t>;</w:t>
      </w:r>
    </w:p>
    <w:p w14:paraId="4B3235A9" w14:textId="2229BF36" w:rsidR="00E004E0" w:rsidRDefault="00E004E0" w:rsidP="00E004E0">
      <w:pPr>
        <w:pStyle w:val="11"/>
        <w:numPr>
          <w:ilvl w:val="0"/>
          <w:numId w:val="37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E004E0">
        <w:rPr>
          <w:sz w:val="24"/>
        </w:rPr>
        <w:t xml:space="preserve">договором, стороной которого является </w:t>
      </w:r>
      <w:r>
        <w:rPr>
          <w:sz w:val="24"/>
        </w:rPr>
        <w:t>с</w:t>
      </w:r>
      <w:r w:rsidRPr="00E004E0">
        <w:rPr>
          <w:sz w:val="24"/>
        </w:rPr>
        <w:t xml:space="preserve">убъект </w:t>
      </w:r>
      <w:r>
        <w:rPr>
          <w:sz w:val="24"/>
        </w:rPr>
        <w:t>персональных данных</w:t>
      </w:r>
      <w:r w:rsidRPr="00E004E0">
        <w:rPr>
          <w:sz w:val="24"/>
        </w:rPr>
        <w:t>;</w:t>
      </w:r>
    </w:p>
    <w:p w14:paraId="146357A0" w14:textId="5CB85007" w:rsidR="00E004E0" w:rsidRDefault="00E004E0" w:rsidP="00E004E0">
      <w:pPr>
        <w:pStyle w:val="11"/>
        <w:numPr>
          <w:ilvl w:val="0"/>
          <w:numId w:val="37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E004E0">
        <w:rPr>
          <w:sz w:val="24"/>
        </w:rPr>
        <w:t xml:space="preserve">согласием </w:t>
      </w:r>
      <w:r>
        <w:rPr>
          <w:sz w:val="24"/>
        </w:rPr>
        <w:t>с</w:t>
      </w:r>
      <w:r w:rsidRPr="00E004E0">
        <w:rPr>
          <w:sz w:val="24"/>
        </w:rPr>
        <w:t>убъекта</w:t>
      </w:r>
      <w:r>
        <w:rPr>
          <w:sz w:val="24"/>
        </w:rPr>
        <w:t xml:space="preserve"> персональных данных</w:t>
      </w:r>
      <w:r w:rsidRPr="00E004E0">
        <w:rPr>
          <w:sz w:val="24"/>
        </w:rPr>
        <w:t xml:space="preserve"> на обработку его </w:t>
      </w:r>
      <w:r>
        <w:rPr>
          <w:sz w:val="24"/>
        </w:rPr>
        <w:t>персональных данных</w:t>
      </w:r>
      <w:r w:rsidRPr="00E004E0">
        <w:rPr>
          <w:sz w:val="24"/>
        </w:rPr>
        <w:t>;</w:t>
      </w:r>
    </w:p>
    <w:p w14:paraId="3679441C" w14:textId="18446F02" w:rsidR="00E004E0" w:rsidRPr="00E004E0" w:rsidRDefault="00E004E0" w:rsidP="00E004E0">
      <w:pPr>
        <w:pStyle w:val="11"/>
        <w:numPr>
          <w:ilvl w:val="0"/>
          <w:numId w:val="37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E004E0">
        <w:rPr>
          <w:sz w:val="24"/>
        </w:rPr>
        <w:t>требованиями законодательства Российской Федерации.</w:t>
      </w:r>
    </w:p>
    <w:p w14:paraId="6F031B3D" w14:textId="77777777" w:rsidR="00D63B0C" w:rsidRDefault="00D63B0C" w:rsidP="00D63B0C">
      <w:pPr>
        <w:pStyle w:val="11"/>
        <w:numPr>
          <w:ilvl w:val="1"/>
          <w:numId w:val="24"/>
        </w:numPr>
        <w:spacing w:line="240" w:lineRule="auto"/>
        <w:ind w:left="0" w:firstLine="720"/>
        <w:rPr>
          <w:sz w:val="24"/>
        </w:rPr>
      </w:pPr>
      <w:r w:rsidRPr="00D63B0C">
        <w:rPr>
          <w:sz w:val="24"/>
        </w:rPr>
        <w:t xml:space="preserve">В случае достижения цели обработки персональных данных </w:t>
      </w:r>
      <w:r>
        <w:rPr>
          <w:sz w:val="24"/>
        </w:rPr>
        <w:t>Оператор</w:t>
      </w:r>
      <w:r w:rsidRPr="00D63B0C">
        <w:rPr>
          <w:sz w:val="24"/>
        </w:rPr>
        <w:t xml:space="preserve"> прекращает обработку персональных данных, за исключением случаев, предусмотренных Федеральным законом N 152-ФЗ.</w:t>
      </w:r>
    </w:p>
    <w:p w14:paraId="71E1DA9E" w14:textId="5B3CDA02" w:rsidR="00D63B0C" w:rsidRPr="00D63B0C" w:rsidRDefault="00D63B0C" w:rsidP="00D63B0C">
      <w:pPr>
        <w:pStyle w:val="11"/>
        <w:numPr>
          <w:ilvl w:val="1"/>
          <w:numId w:val="24"/>
        </w:numPr>
        <w:spacing w:line="240" w:lineRule="auto"/>
        <w:ind w:left="0" w:firstLine="720"/>
        <w:rPr>
          <w:sz w:val="24"/>
        </w:rPr>
      </w:pPr>
      <w:r w:rsidRPr="00D63B0C">
        <w:rPr>
          <w:sz w:val="24"/>
        </w:rPr>
        <w:t xml:space="preserve">В случае отзыва субъектом персональных данных согласия на обработку его персональных данных </w:t>
      </w:r>
      <w:r>
        <w:rPr>
          <w:sz w:val="24"/>
        </w:rPr>
        <w:t>Оператор</w:t>
      </w:r>
      <w:r w:rsidRPr="00D63B0C">
        <w:rPr>
          <w:sz w:val="24"/>
        </w:rPr>
        <w:t xml:space="preserve"> прекращает их обработку, если в соответствии с Федеральным законом N 152-ФЗ их обработка допускается только с согласия.</w:t>
      </w:r>
    </w:p>
    <w:p w14:paraId="6A8EEE1E" w14:textId="77777777" w:rsidR="00CF7FA8" w:rsidRDefault="00CF7FA8" w:rsidP="00CF7FA8">
      <w:pPr>
        <w:pStyle w:val="11"/>
        <w:numPr>
          <w:ilvl w:val="1"/>
          <w:numId w:val="24"/>
        </w:numPr>
        <w:spacing w:line="240" w:lineRule="auto"/>
        <w:ind w:left="0" w:firstLine="720"/>
        <w:rPr>
          <w:sz w:val="24"/>
        </w:rPr>
      </w:pPr>
      <w:proofErr w:type="gramStart"/>
      <w:r w:rsidRPr="00CF7FA8">
        <w:rPr>
          <w:sz w:val="24"/>
        </w:rPr>
        <w:t xml:space="preserve">В случае обращения субъекта персональных данных к </w:t>
      </w:r>
      <w:r>
        <w:rPr>
          <w:sz w:val="24"/>
        </w:rPr>
        <w:t>Оператору</w:t>
      </w:r>
      <w:r w:rsidRPr="00CF7FA8">
        <w:rPr>
          <w:sz w:val="24"/>
        </w:rPr>
        <w:t xml:space="preserve"> с требованием о прекращении обработки персональных данных </w:t>
      </w:r>
      <w:r>
        <w:rPr>
          <w:sz w:val="24"/>
        </w:rPr>
        <w:t>Оператор</w:t>
      </w:r>
      <w:r w:rsidRPr="00CF7FA8">
        <w:rPr>
          <w:sz w:val="24"/>
        </w:rPr>
        <w:t xml:space="preserve"> в срок, не превышающий 10 (десяти) рабочих дней с даты получения соответствующего требования, прекращает их обработку, за исключением случаев, предусмотренных п. п. 2 - 11 ч. 1 ст. 6, ч. 2 ст. 10 и ч. 2 ст. 11 Федерального закона от 27.07.2006 N 152-ФЗ.</w:t>
      </w:r>
      <w:proofErr w:type="gramEnd"/>
      <w:r w:rsidRPr="00CF7FA8">
        <w:rPr>
          <w:sz w:val="24"/>
        </w:rPr>
        <w:t xml:space="preserve"> Указанный срок может быть продлен, но не более чем на 5 (пять) рабочих дней в случае направления </w:t>
      </w:r>
      <w:r>
        <w:rPr>
          <w:sz w:val="24"/>
        </w:rPr>
        <w:t>Оператором</w:t>
      </w:r>
      <w:r w:rsidRPr="00CF7FA8">
        <w:rPr>
          <w:sz w:val="24"/>
        </w:rPr>
        <w:t xml:space="preserve"> в адрес субъекта персональных данных мотивированного уведомления с указанием </w:t>
      </w:r>
      <w:proofErr w:type="gramStart"/>
      <w:r w:rsidRPr="00CF7FA8">
        <w:rPr>
          <w:sz w:val="24"/>
        </w:rPr>
        <w:t>причин продления срока предоставления запрашиваемой информации</w:t>
      </w:r>
      <w:proofErr w:type="gramEnd"/>
      <w:r w:rsidRPr="00CF7FA8">
        <w:rPr>
          <w:sz w:val="24"/>
        </w:rPr>
        <w:t>.</w:t>
      </w:r>
    </w:p>
    <w:p w14:paraId="74A3DDAA" w14:textId="78A19103" w:rsidR="00CF7FA8" w:rsidRPr="00CF7FA8" w:rsidRDefault="00CF7FA8" w:rsidP="00CF7FA8">
      <w:pPr>
        <w:pStyle w:val="11"/>
        <w:numPr>
          <w:ilvl w:val="1"/>
          <w:numId w:val="24"/>
        </w:numPr>
        <w:spacing w:line="240" w:lineRule="auto"/>
        <w:ind w:left="0" w:firstLine="720"/>
        <w:rPr>
          <w:sz w:val="24"/>
        </w:rPr>
      </w:pPr>
      <w:r w:rsidRPr="00CF7FA8">
        <w:rPr>
          <w:sz w:val="24"/>
        </w:rPr>
        <w:t xml:space="preserve">В случае выявления неправомерной обработки персональных данных </w:t>
      </w:r>
      <w:r>
        <w:rPr>
          <w:sz w:val="24"/>
        </w:rPr>
        <w:t>Оператор</w:t>
      </w:r>
      <w:r w:rsidRPr="00CF7FA8">
        <w:rPr>
          <w:sz w:val="24"/>
        </w:rPr>
        <w:t xml:space="preserve"> в срок, не превышающий 3 (трех) рабочих дней </w:t>
      </w:r>
      <w:proofErr w:type="gramStart"/>
      <w:r w:rsidRPr="00CF7FA8">
        <w:rPr>
          <w:sz w:val="24"/>
        </w:rPr>
        <w:t>с даты</w:t>
      </w:r>
      <w:proofErr w:type="gramEnd"/>
      <w:r w:rsidRPr="00CF7FA8">
        <w:rPr>
          <w:sz w:val="24"/>
        </w:rPr>
        <w:t xml:space="preserve"> этого выявления, прекращает неправомерную обработку персональных данных.</w:t>
      </w:r>
    </w:p>
    <w:p w14:paraId="6D96887E" w14:textId="3965FB07" w:rsidR="004308E4" w:rsidRDefault="009F6C39" w:rsidP="004308E4">
      <w:pPr>
        <w:pStyle w:val="11"/>
        <w:numPr>
          <w:ilvl w:val="1"/>
          <w:numId w:val="24"/>
        </w:numPr>
        <w:spacing w:line="240" w:lineRule="auto"/>
        <w:ind w:left="0" w:firstLine="720"/>
        <w:rPr>
          <w:sz w:val="24"/>
        </w:rPr>
      </w:pPr>
      <w:r w:rsidRPr="003A07EA">
        <w:rPr>
          <w:sz w:val="24"/>
        </w:rPr>
        <w:t xml:space="preserve">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</w:t>
      </w:r>
      <w:r w:rsidR="007A26D4" w:rsidRPr="007A26D4">
        <w:rPr>
          <w:sz w:val="24"/>
        </w:rPr>
        <w:t xml:space="preserve">если иной срок хранения </w:t>
      </w:r>
      <w:r w:rsidR="007A26D4">
        <w:rPr>
          <w:sz w:val="24"/>
        </w:rPr>
        <w:t>персональных данных</w:t>
      </w:r>
      <w:r w:rsidR="007A26D4" w:rsidRPr="007A26D4">
        <w:rPr>
          <w:sz w:val="24"/>
        </w:rPr>
        <w:t xml:space="preserve"> не установлен законодательством Российской Федерации или договором, стороной которого, выгодоприобретателем или </w:t>
      </w:r>
      <w:r w:rsidR="00D9142F" w:rsidRPr="007A26D4">
        <w:rPr>
          <w:sz w:val="24"/>
        </w:rPr>
        <w:t>поручителем</w:t>
      </w:r>
      <w:r w:rsidR="007A26D4">
        <w:rPr>
          <w:sz w:val="24"/>
        </w:rPr>
        <w:t xml:space="preserve"> </w:t>
      </w:r>
      <w:r w:rsidR="007A26D4" w:rsidRPr="007A26D4">
        <w:rPr>
          <w:sz w:val="24"/>
        </w:rPr>
        <w:t xml:space="preserve">по которому является </w:t>
      </w:r>
      <w:r w:rsidR="007A26D4">
        <w:rPr>
          <w:sz w:val="24"/>
        </w:rPr>
        <w:t>с</w:t>
      </w:r>
      <w:r w:rsidR="007A26D4" w:rsidRPr="007A26D4">
        <w:rPr>
          <w:sz w:val="24"/>
        </w:rPr>
        <w:t>убъект.</w:t>
      </w:r>
    </w:p>
    <w:p w14:paraId="0B98BA74" w14:textId="25186427" w:rsidR="004308E4" w:rsidRDefault="004308E4" w:rsidP="004308E4">
      <w:pPr>
        <w:pStyle w:val="11"/>
        <w:numPr>
          <w:ilvl w:val="1"/>
          <w:numId w:val="24"/>
        </w:numPr>
        <w:spacing w:line="240" w:lineRule="auto"/>
        <w:ind w:left="0" w:firstLine="720"/>
        <w:rPr>
          <w:sz w:val="24"/>
        </w:rPr>
      </w:pPr>
      <w:r w:rsidRPr="004308E4">
        <w:rPr>
          <w:sz w:val="24"/>
        </w:rPr>
        <w:t>Персональные данные, зафиксированные на бумажных носителях, хранятся в течение сроков, установленных</w:t>
      </w:r>
      <w:r>
        <w:rPr>
          <w:sz w:val="24"/>
        </w:rPr>
        <w:t>:</w:t>
      </w:r>
    </w:p>
    <w:p w14:paraId="4430AE6B" w14:textId="77777777" w:rsidR="004308E4" w:rsidRDefault="004308E4" w:rsidP="004308E4">
      <w:pPr>
        <w:pStyle w:val="11"/>
        <w:numPr>
          <w:ilvl w:val="0"/>
          <w:numId w:val="39"/>
        </w:numPr>
        <w:tabs>
          <w:tab w:val="left" w:pos="360"/>
          <w:tab w:val="left" w:pos="993"/>
        </w:tabs>
        <w:spacing w:line="240" w:lineRule="auto"/>
        <w:ind w:left="0" w:firstLine="709"/>
        <w:rPr>
          <w:sz w:val="24"/>
        </w:rPr>
      </w:pPr>
      <w:r w:rsidRPr="004308E4">
        <w:rPr>
          <w:sz w:val="24"/>
        </w:rPr>
        <w:t>законодательством Российской Федерации об архивном деле (в т. ч. Федеральным законом от 22.10.2004 № 125‑ФЗ «Об архивном деле в Российской Федерации»);</w:t>
      </w:r>
    </w:p>
    <w:p w14:paraId="50070FA3" w14:textId="1AA00861" w:rsidR="004308E4" w:rsidRPr="004308E4" w:rsidRDefault="004308E4" w:rsidP="004308E4">
      <w:pPr>
        <w:pStyle w:val="11"/>
        <w:numPr>
          <w:ilvl w:val="0"/>
          <w:numId w:val="39"/>
        </w:numPr>
        <w:tabs>
          <w:tab w:val="left" w:pos="360"/>
          <w:tab w:val="left" w:pos="993"/>
        </w:tabs>
        <w:spacing w:line="240" w:lineRule="auto"/>
        <w:ind w:left="0" w:firstLine="709"/>
        <w:rPr>
          <w:sz w:val="24"/>
        </w:rPr>
      </w:pPr>
      <w:r w:rsidRPr="004308E4">
        <w:rPr>
          <w:sz w:val="24"/>
        </w:rPr>
        <w:t>иными нормативными правовыми актами, регулирующими сроки хранения отдельных категорий документов.</w:t>
      </w:r>
    </w:p>
    <w:p w14:paraId="5408180E" w14:textId="04310D73" w:rsidR="004308E4" w:rsidRDefault="004308E4" w:rsidP="004308E4">
      <w:pPr>
        <w:pStyle w:val="11"/>
        <w:numPr>
          <w:ilvl w:val="1"/>
          <w:numId w:val="24"/>
        </w:numPr>
        <w:spacing w:line="240" w:lineRule="auto"/>
        <w:ind w:left="0" w:firstLine="720"/>
        <w:rPr>
          <w:sz w:val="24"/>
        </w:rPr>
      </w:pPr>
      <w:r w:rsidRPr="004308E4">
        <w:rPr>
          <w:sz w:val="24"/>
        </w:rPr>
        <w:t>Сроки хранения персональных данных, обрабатываемых в</w:t>
      </w:r>
      <w:r>
        <w:rPr>
          <w:sz w:val="24"/>
        </w:rPr>
        <w:t xml:space="preserve"> </w:t>
      </w:r>
      <w:r w:rsidRPr="004308E4">
        <w:rPr>
          <w:sz w:val="24"/>
        </w:rPr>
        <w:t>информационных системах п</w:t>
      </w:r>
      <w:r w:rsidR="006A2DD2">
        <w:rPr>
          <w:sz w:val="24"/>
        </w:rPr>
        <w:t>ерсональных данных, соответствую</w:t>
      </w:r>
      <w:r w:rsidRPr="004308E4">
        <w:rPr>
          <w:sz w:val="24"/>
        </w:rPr>
        <w:t>т срокам</w:t>
      </w:r>
      <w:r>
        <w:rPr>
          <w:sz w:val="24"/>
        </w:rPr>
        <w:t xml:space="preserve"> </w:t>
      </w:r>
      <w:r w:rsidRPr="004308E4">
        <w:rPr>
          <w:sz w:val="24"/>
        </w:rPr>
        <w:t>хранения персональных данных на бумажных носителях.</w:t>
      </w:r>
    </w:p>
    <w:p w14:paraId="6DD4D818" w14:textId="558FA109" w:rsidR="009D2693" w:rsidRDefault="009F6C39" w:rsidP="009D2693">
      <w:pPr>
        <w:pStyle w:val="11"/>
        <w:numPr>
          <w:ilvl w:val="1"/>
          <w:numId w:val="24"/>
        </w:numPr>
        <w:spacing w:line="240" w:lineRule="auto"/>
        <w:ind w:left="0" w:firstLine="720"/>
        <w:rPr>
          <w:sz w:val="24"/>
        </w:rPr>
      </w:pPr>
      <w:r w:rsidRPr="003A07EA">
        <w:rPr>
          <w:sz w:val="24"/>
        </w:rPr>
        <w:t xml:space="preserve">При сборе персональных данных, в том числе посредством информационно-телекоммуникационной сети Интернет, Оператор обеспечивает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указанных в </w:t>
      </w:r>
      <w:r>
        <w:rPr>
          <w:sz w:val="24"/>
        </w:rPr>
        <w:t>Федеральном законе № 152-ФЗ</w:t>
      </w:r>
      <w:r w:rsidRPr="003A07EA">
        <w:rPr>
          <w:sz w:val="24"/>
        </w:rPr>
        <w:t>.</w:t>
      </w:r>
    </w:p>
    <w:p w14:paraId="2AC7647E" w14:textId="77777777" w:rsidR="009D2693" w:rsidRDefault="009F6C39" w:rsidP="009D2693">
      <w:pPr>
        <w:pStyle w:val="11"/>
        <w:numPr>
          <w:ilvl w:val="1"/>
          <w:numId w:val="24"/>
        </w:numPr>
        <w:spacing w:line="240" w:lineRule="auto"/>
        <w:ind w:left="0" w:firstLine="720"/>
        <w:rPr>
          <w:sz w:val="24"/>
        </w:rPr>
      </w:pPr>
      <w:r w:rsidRPr="009D2693">
        <w:rPr>
          <w:sz w:val="24"/>
        </w:rPr>
        <w:t xml:space="preserve">Оператор в соответствии с требованиями Федерального закона № 152-ФЗ обеспечивает взаимодействие с государственной системой обнаружения, предупреждения и </w:t>
      </w:r>
      <w:r w:rsidRPr="009D2693">
        <w:rPr>
          <w:sz w:val="24"/>
        </w:rPr>
        <w:lastRenderedPageBreak/>
        <w:t>ликвидации последствий компьютерных атак на информационные ресурсы Российской Федерации, включая информирование о компьютерных инцидентах, повлекших неправомерную передачу (предоставление, распространение, доступ) персональных данных.</w:t>
      </w:r>
    </w:p>
    <w:p w14:paraId="35FBF2F7" w14:textId="66E983CD" w:rsidR="009D2693" w:rsidRPr="009D2693" w:rsidRDefault="009D2693" w:rsidP="009D2693">
      <w:pPr>
        <w:pStyle w:val="11"/>
        <w:numPr>
          <w:ilvl w:val="1"/>
          <w:numId w:val="24"/>
        </w:numPr>
        <w:spacing w:line="240" w:lineRule="auto"/>
        <w:ind w:left="0" w:firstLine="720"/>
        <w:rPr>
          <w:sz w:val="24"/>
        </w:rPr>
      </w:pPr>
      <w:r w:rsidRPr="009D2693">
        <w:rPr>
          <w:sz w:val="24"/>
        </w:rPr>
        <w:t xml:space="preserve">Оператор осуществляет обработку файлов </w:t>
      </w:r>
      <w:proofErr w:type="spellStart"/>
      <w:r w:rsidRPr="009D2693">
        <w:rPr>
          <w:sz w:val="24"/>
        </w:rPr>
        <w:t>Cookie</w:t>
      </w:r>
      <w:proofErr w:type="spellEnd"/>
      <w:r w:rsidRPr="009D2693">
        <w:rPr>
          <w:sz w:val="24"/>
        </w:rPr>
        <w:t xml:space="preserve"> на сайте </w:t>
      </w:r>
      <w:hyperlink r:id="rId9" w:history="1">
        <w:r w:rsidR="00D9142F" w:rsidRPr="006C6E41">
          <w:rPr>
            <w:rStyle w:val="a9"/>
            <w:sz w:val="24"/>
          </w:rPr>
          <w:t>https://www.cpd5.ru</w:t>
        </w:r>
      </w:hyperlink>
      <w:r w:rsidR="00FE3DB0">
        <w:rPr>
          <w:sz w:val="24"/>
        </w:rPr>
        <w:t>.</w:t>
      </w:r>
      <w:r w:rsidR="00D9142F">
        <w:rPr>
          <w:sz w:val="24"/>
        </w:rPr>
        <w:t xml:space="preserve"> </w:t>
      </w:r>
      <w:r w:rsidR="00FE3DB0">
        <w:rPr>
          <w:sz w:val="24"/>
        </w:rPr>
        <w:t xml:space="preserve"> </w:t>
      </w:r>
      <w:r w:rsidRPr="009D2693">
        <w:rPr>
          <w:sz w:val="24"/>
        </w:rPr>
        <w:t>Подробн</w:t>
      </w:r>
      <w:r w:rsidR="00FE3DB0">
        <w:rPr>
          <w:sz w:val="24"/>
        </w:rPr>
        <w:t>ая</w:t>
      </w:r>
      <w:r w:rsidRPr="009D2693">
        <w:rPr>
          <w:sz w:val="24"/>
        </w:rPr>
        <w:t xml:space="preserve"> информация об использовании </w:t>
      </w:r>
      <w:r w:rsidR="00FE3DB0" w:rsidRPr="009D2693">
        <w:rPr>
          <w:sz w:val="24"/>
        </w:rPr>
        <w:t xml:space="preserve">файлов </w:t>
      </w:r>
      <w:proofErr w:type="spellStart"/>
      <w:r w:rsidR="00FE3DB0" w:rsidRPr="009D2693">
        <w:rPr>
          <w:sz w:val="24"/>
        </w:rPr>
        <w:t>Cookie</w:t>
      </w:r>
      <w:proofErr w:type="spellEnd"/>
      <w:r w:rsidR="00FE3DB0" w:rsidRPr="009D2693">
        <w:rPr>
          <w:sz w:val="24"/>
        </w:rPr>
        <w:t xml:space="preserve"> </w:t>
      </w:r>
      <w:r w:rsidRPr="009D2693">
        <w:rPr>
          <w:sz w:val="24"/>
        </w:rPr>
        <w:t>изложен</w:t>
      </w:r>
      <w:r w:rsidR="00FE3DB0">
        <w:rPr>
          <w:sz w:val="24"/>
        </w:rPr>
        <w:t>а</w:t>
      </w:r>
      <w:r w:rsidRPr="009D2693">
        <w:rPr>
          <w:sz w:val="24"/>
        </w:rPr>
        <w:t xml:space="preserve"> в </w:t>
      </w:r>
      <w:r w:rsidR="00FE3DB0">
        <w:rPr>
          <w:sz w:val="24"/>
        </w:rPr>
        <w:t>п</w:t>
      </w:r>
      <w:r w:rsidRPr="009D2693">
        <w:rPr>
          <w:sz w:val="24"/>
        </w:rPr>
        <w:t xml:space="preserve">риложении </w:t>
      </w:r>
      <w:r w:rsidR="00FE3DB0">
        <w:rPr>
          <w:sz w:val="24"/>
        </w:rPr>
        <w:t xml:space="preserve">№ </w:t>
      </w:r>
      <w:r w:rsidRPr="009D2693">
        <w:rPr>
          <w:sz w:val="24"/>
        </w:rPr>
        <w:t>2 к настоящей Политике.</w:t>
      </w:r>
    </w:p>
    <w:p w14:paraId="43800757" w14:textId="3D48103F" w:rsidR="009F6C39" w:rsidRDefault="009F6C39" w:rsidP="009F6C39">
      <w:pPr>
        <w:pStyle w:val="11"/>
        <w:spacing w:line="240" w:lineRule="auto"/>
        <w:ind w:firstLine="708"/>
        <w:rPr>
          <w:sz w:val="24"/>
        </w:rPr>
      </w:pPr>
    </w:p>
    <w:p w14:paraId="21A67125" w14:textId="77777777" w:rsidR="009F6C39" w:rsidRPr="006B317C" w:rsidRDefault="009F6C39" w:rsidP="009F6C39">
      <w:pPr>
        <w:pStyle w:val="11"/>
        <w:spacing w:line="240" w:lineRule="auto"/>
        <w:ind w:firstLine="0"/>
        <w:jc w:val="center"/>
        <w:rPr>
          <w:b/>
          <w:sz w:val="24"/>
        </w:rPr>
      </w:pPr>
      <w:r w:rsidRPr="006B317C">
        <w:rPr>
          <w:b/>
          <w:sz w:val="24"/>
        </w:rPr>
        <w:t>6. Актуализация, исправление, удаление и уничтожение</w:t>
      </w:r>
    </w:p>
    <w:p w14:paraId="094F586F" w14:textId="77777777" w:rsidR="009F6C39" w:rsidRPr="006B317C" w:rsidRDefault="009F6C39" w:rsidP="009F6C39">
      <w:pPr>
        <w:pStyle w:val="11"/>
        <w:spacing w:line="240" w:lineRule="auto"/>
        <w:ind w:firstLine="0"/>
        <w:jc w:val="center"/>
        <w:rPr>
          <w:b/>
          <w:sz w:val="24"/>
        </w:rPr>
      </w:pPr>
      <w:r w:rsidRPr="006B317C">
        <w:rPr>
          <w:b/>
          <w:sz w:val="24"/>
        </w:rPr>
        <w:t>персональных данных, ответы на запросы субъектов</w:t>
      </w:r>
    </w:p>
    <w:p w14:paraId="44005272" w14:textId="77777777" w:rsidR="009F6C39" w:rsidRPr="006B317C" w:rsidRDefault="009F6C39" w:rsidP="009F6C39">
      <w:pPr>
        <w:pStyle w:val="11"/>
        <w:spacing w:line="240" w:lineRule="auto"/>
        <w:ind w:firstLine="0"/>
        <w:jc w:val="center"/>
        <w:rPr>
          <w:sz w:val="24"/>
        </w:rPr>
      </w:pPr>
      <w:r w:rsidRPr="006B317C">
        <w:rPr>
          <w:b/>
          <w:sz w:val="24"/>
        </w:rPr>
        <w:t>на доступ к персональным данным</w:t>
      </w:r>
    </w:p>
    <w:p w14:paraId="5B67BB20" w14:textId="4DBF381B" w:rsidR="009F6C39" w:rsidRPr="006B317C" w:rsidRDefault="009F6C39" w:rsidP="00534640">
      <w:pPr>
        <w:pStyle w:val="11"/>
        <w:numPr>
          <w:ilvl w:val="1"/>
          <w:numId w:val="28"/>
        </w:numPr>
        <w:tabs>
          <w:tab w:val="left" w:pos="1134"/>
        </w:tabs>
        <w:spacing w:line="240" w:lineRule="auto"/>
        <w:ind w:left="0" w:firstLine="709"/>
        <w:rPr>
          <w:sz w:val="24"/>
        </w:rPr>
      </w:pPr>
      <w:r w:rsidRPr="006B317C">
        <w:rPr>
          <w:sz w:val="24"/>
        </w:rPr>
        <w:t xml:space="preserve">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ч. 7 ст. 14 </w:t>
      </w:r>
      <w:r>
        <w:rPr>
          <w:sz w:val="24"/>
        </w:rPr>
        <w:t>Федерального закона № 152-ФЗ</w:t>
      </w:r>
      <w:r w:rsidRPr="006B317C">
        <w:rPr>
          <w:sz w:val="24"/>
        </w:rPr>
        <w:t>,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представителя.</w:t>
      </w:r>
    </w:p>
    <w:p w14:paraId="3582A10E" w14:textId="77777777" w:rsidR="009F6C39" w:rsidRPr="006B317C" w:rsidRDefault="009F6C39" w:rsidP="009F6C39">
      <w:pPr>
        <w:pStyle w:val="11"/>
        <w:spacing w:line="240" w:lineRule="auto"/>
        <w:ind w:firstLine="708"/>
        <w:rPr>
          <w:sz w:val="24"/>
        </w:rPr>
      </w:pPr>
      <w:r w:rsidRPr="006B317C">
        <w:rPr>
          <w:sz w:val="24"/>
        </w:rPr>
        <w:t>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</w:p>
    <w:p w14:paraId="6F69552C" w14:textId="77777777" w:rsidR="009F6C39" w:rsidRDefault="009F6C39" w:rsidP="009F6C39">
      <w:pPr>
        <w:pStyle w:val="11"/>
        <w:spacing w:line="240" w:lineRule="auto"/>
        <w:ind w:firstLine="708"/>
        <w:rPr>
          <w:sz w:val="24"/>
        </w:rPr>
      </w:pPr>
      <w:proofErr w:type="gramStart"/>
      <w:r w:rsidRPr="008D69E5">
        <w:rPr>
          <w:sz w:val="24"/>
        </w:rPr>
        <w:t>Сведения</w:t>
      </w:r>
      <w:proofErr w:type="gramEnd"/>
      <w:r>
        <w:rPr>
          <w:sz w:val="24"/>
        </w:rPr>
        <w:t xml:space="preserve"> указанные в абзаце первом настоящего пункта </w:t>
      </w:r>
      <w:r w:rsidRPr="008D69E5">
        <w:rPr>
          <w:sz w:val="24"/>
        </w:rPr>
        <w:t xml:space="preserve">предоставляются субъекту персональных данных или его представителю </w:t>
      </w:r>
      <w:r>
        <w:rPr>
          <w:sz w:val="24"/>
        </w:rPr>
        <w:t>О</w:t>
      </w:r>
      <w:r w:rsidRPr="008D69E5">
        <w:rPr>
          <w:sz w:val="24"/>
        </w:rPr>
        <w:t xml:space="preserve">ператором в течение десяти рабочих дней с момента обращения либо получения оператором запроса субъекта персональных данных или его представителя. Указанный срок может быть продлен, но не более чем на пять рабочих дней в случае направления </w:t>
      </w:r>
      <w:r>
        <w:rPr>
          <w:sz w:val="24"/>
        </w:rPr>
        <w:t>О</w:t>
      </w:r>
      <w:r w:rsidRPr="008D69E5">
        <w:rPr>
          <w:sz w:val="24"/>
        </w:rPr>
        <w:t xml:space="preserve">ператором в адрес субъекта персональных данных мотивированного уведомления с указанием </w:t>
      </w:r>
      <w:proofErr w:type="gramStart"/>
      <w:r w:rsidRPr="008D69E5">
        <w:rPr>
          <w:sz w:val="24"/>
        </w:rPr>
        <w:t>причин продления срока предоставления запрашиваемой информации</w:t>
      </w:r>
      <w:proofErr w:type="gramEnd"/>
      <w:r w:rsidRPr="008D69E5">
        <w:rPr>
          <w:sz w:val="24"/>
        </w:rPr>
        <w:t>.</w:t>
      </w:r>
    </w:p>
    <w:p w14:paraId="36F576F1" w14:textId="77777777" w:rsidR="009F6C39" w:rsidRPr="006B317C" w:rsidRDefault="009F6C39" w:rsidP="009F6C39">
      <w:pPr>
        <w:pStyle w:val="11"/>
        <w:spacing w:line="240" w:lineRule="auto"/>
        <w:ind w:firstLine="708"/>
        <w:rPr>
          <w:sz w:val="24"/>
        </w:rPr>
      </w:pPr>
      <w:r w:rsidRPr="006B317C">
        <w:rPr>
          <w:sz w:val="24"/>
        </w:rPr>
        <w:t>Запрос должен содержать:</w:t>
      </w:r>
    </w:p>
    <w:p w14:paraId="01E0BC11" w14:textId="77777777" w:rsidR="009F6C39" w:rsidRDefault="009F6C39" w:rsidP="009F6C39">
      <w:pPr>
        <w:pStyle w:val="11"/>
        <w:numPr>
          <w:ilvl w:val="0"/>
          <w:numId w:val="13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6B317C">
        <w:rPr>
          <w:sz w:val="24"/>
        </w:rPr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</w:t>
      </w:r>
      <w:r>
        <w:rPr>
          <w:sz w:val="24"/>
        </w:rPr>
        <w:t>;</w:t>
      </w:r>
    </w:p>
    <w:p w14:paraId="259B9AB7" w14:textId="77777777" w:rsidR="009F6C39" w:rsidRDefault="009F6C39" w:rsidP="009F6C39">
      <w:pPr>
        <w:pStyle w:val="11"/>
        <w:numPr>
          <w:ilvl w:val="0"/>
          <w:numId w:val="13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8D69E5">
        <w:rPr>
          <w:sz w:val="24"/>
        </w:rPr>
        <w:t>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Оператором;</w:t>
      </w:r>
    </w:p>
    <w:p w14:paraId="5D8B1D59" w14:textId="77777777" w:rsidR="009F6C39" w:rsidRPr="008D69E5" w:rsidRDefault="009F6C39" w:rsidP="009F6C39">
      <w:pPr>
        <w:pStyle w:val="11"/>
        <w:numPr>
          <w:ilvl w:val="0"/>
          <w:numId w:val="13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8D69E5">
        <w:rPr>
          <w:sz w:val="24"/>
        </w:rPr>
        <w:t>подпись субъекта персональных данных или его представителя.</w:t>
      </w:r>
    </w:p>
    <w:p w14:paraId="3CF1B906" w14:textId="7F36C224" w:rsidR="009F6C39" w:rsidRPr="006B317C" w:rsidRDefault="009F6C39" w:rsidP="009F6C39">
      <w:pPr>
        <w:pStyle w:val="11"/>
        <w:spacing w:line="240" w:lineRule="auto"/>
        <w:ind w:firstLine="708"/>
        <w:rPr>
          <w:sz w:val="24"/>
        </w:rPr>
      </w:pPr>
      <w:r w:rsidRPr="006B317C">
        <w:rPr>
          <w:sz w:val="24"/>
        </w:rP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14:paraId="2053DEEB" w14:textId="77777777" w:rsidR="009F6C39" w:rsidRDefault="009F6C39" w:rsidP="009F6C39">
      <w:pPr>
        <w:pStyle w:val="11"/>
        <w:spacing w:line="240" w:lineRule="auto"/>
        <w:ind w:firstLine="708"/>
        <w:rPr>
          <w:sz w:val="24"/>
        </w:rPr>
      </w:pPr>
      <w:r w:rsidRPr="008D69E5">
        <w:rPr>
          <w:sz w:val="24"/>
        </w:rPr>
        <w:t>Оператор предоставляет сведения</w:t>
      </w:r>
      <w:r w:rsidR="002B4412">
        <w:rPr>
          <w:sz w:val="24"/>
        </w:rPr>
        <w:t xml:space="preserve"> </w:t>
      </w:r>
      <w:r w:rsidRPr="008D69E5">
        <w:rPr>
          <w:sz w:val="24"/>
        </w:rPr>
        <w:t>субъекту персональных данных или его представителю в той форме, в которой направлены соответствующие обращение либо запрос, если иное не указано в обращении или запросе.</w:t>
      </w:r>
    </w:p>
    <w:p w14:paraId="4C9B98A4" w14:textId="77777777" w:rsidR="009F6C39" w:rsidRPr="006B317C" w:rsidRDefault="009F6C39" w:rsidP="009F6C39">
      <w:pPr>
        <w:pStyle w:val="11"/>
        <w:spacing w:line="240" w:lineRule="auto"/>
        <w:ind w:firstLine="708"/>
        <w:rPr>
          <w:sz w:val="24"/>
        </w:rPr>
      </w:pPr>
      <w:r w:rsidRPr="006B317C">
        <w:rPr>
          <w:sz w:val="24"/>
        </w:rPr>
        <w:t xml:space="preserve">Если в обращении (запросе) субъекта персональных данных не отражены в соответствии с требованиями </w:t>
      </w:r>
      <w:r>
        <w:rPr>
          <w:sz w:val="24"/>
        </w:rPr>
        <w:t>Федерального закона № 152-ФЗ</w:t>
      </w:r>
      <w:r w:rsidRPr="006B317C">
        <w:rPr>
          <w:sz w:val="24"/>
        </w:rPr>
        <w:t xml:space="preserve"> все необходимые сведения или субъект не обладает правами доступа к запрашиваемой информации, то ему направляется мотивированный отказ.</w:t>
      </w:r>
    </w:p>
    <w:p w14:paraId="083B990F" w14:textId="77777777" w:rsidR="009F6C39" w:rsidRDefault="009F6C39" w:rsidP="009F6C39">
      <w:pPr>
        <w:pStyle w:val="11"/>
        <w:spacing w:line="240" w:lineRule="auto"/>
        <w:ind w:firstLine="708"/>
        <w:rPr>
          <w:sz w:val="24"/>
        </w:rPr>
      </w:pPr>
      <w:r w:rsidRPr="006B317C">
        <w:rPr>
          <w:sz w:val="24"/>
        </w:rPr>
        <w:t xml:space="preserve">Право субъекта персональных данных на доступ к его персональным данным может быть ограничено в соответствии с ч. 8 ст. 14 </w:t>
      </w:r>
      <w:r w:rsidRPr="00C240CE">
        <w:rPr>
          <w:sz w:val="24"/>
        </w:rPr>
        <w:t>Федерального закона № 152-ФЗ</w:t>
      </w:r>
      <w:r w:rsidRPr="006B317C">
        <w:rPr>
          <w:sz w:val="24"/>
        </w:rPr>
        <w:t>, в том числе</w:t>
      </w:r>
      <w:r w:rsidR="002B4412">
        <w:rPr>
          <w:sz w:val="24"/>
        </w:rPr>
        <w:t>,</w:t>
      </w:r>
      <w:r w:rsidRPr="006B317C">
        <w:rPr>
          <w:sz w:val="24"/>
        </w:rPr>
        <w:t xml:space="preserve"> если доступ субъекта персональных данных к его персональным данным нарушает права и законные интересы третьих лиц.</w:t>
      </w:r>
    </w:p>
    <w:p w14:paraId="716B80E1" w14:textId="5099325C" w:rsidR="009F6C39" w:rsidRPr="007D7EEC" w:rsidRDefault="009F6C39" w:rsidP="00534640">
      <w:pPr>
        <w:pStyle w:val="11"/>
        <w:numPr>
          <w:ilvl w:val="1"/>
          <w:numId w:val="28"/>
        </w:numPr>
        <w:tabs>
          <w:tab w:val="left" w:pos="1134"/>
        </w:tabs>
        <w:spacing w:line="240" w:lineRule="auto"/>
        <w:ind w:left="0" w:firstLine="709"/>
        <w:rPr>
          <w:sz w:val="24"/>
        </w:rPr>
      </w:pPr>
      <w:proofErr w:type="gramStart"/>
      <w:r w:rsidRPr="007D7EEC">
        <w:rPr>
          <w:sz w:val="24"/>
        </w:rPr>
        <w:t xml:space="preserve">В случае выявления неточных персональных данных при обращении субъекта персональных данных или его представителя либо по их запросу или по запросу </w:t>
      </w:r>
      <w:r w:rsidRPr="00BC152B">
        <w:rPr>
          <w:sz w:val="24"/>
        </w:rPr>
        <w:t>уполномоченного органа по защите прав субъектов персональных данных</w:t>
      </w:r>
      <w:r w:rsidRPr="007D7EEC">
        <w:rPr>
          <w:sz w:val="24"/>
        </w:rPr>
        <w:t xml:space="preserve"> Оператор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</w:t>
      </w:r>
      <w:proofErr w:type="gramEnd"/>
      <w:r w:rsidRPr="007D7EEC">
        <w:rPr>
          <w:sz w:val="24"/>
        </w:rPr>
        <w:t xml:space="preserve"> интересы субъекта персональных данных или третьих лиц.</w:t>
      </w:r>
    </w:p>
    <w:p w14:paraId="443C2CED" w14:textId="77777777" w:rsidR="009F6C39" w:rsidRDefault="009F6C39" w:rsidP="009F6C39">
      <w:pPr>
        <w:pStyle w:val="11"/>
        <w:spacing w:line="240" w:lineRule="auto"/>
        <w:ind w:firstLine="708"/>
        <w:rPr>
          <w:sz w:val="24"/>
        </w:rPr>
      </w:pPr>
      <w:r w:rsidRPr="007D7EEC">
        <w:rPr>
          <w:sz w:val="24"/>
        </w:rPr>
        <w:lastRenderedPageBreak/>
        <w:t xml:space="preserve">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</w:t>
      </w:r>
      <w:r w:rsidRPr="00BC152B">
        <w:rPr>
          <w:sz w:val="24"/>
        </w:rPr>
        <w:t>уполномоченн</w:t>
      </w:r>
      <w:r>
        <w:rPr>
          <w:sz w:val="24"/>
        </w:rPr>
        <w:t>ым</w:t>
      </w:r>
      <w:r w:rsidRPr="00BC152B">
        <w:rPr>
          <w:sz w:val="24"/>
        </w:rPr>
        <w:t xml:space="preserve"> орган</w:t>
      </w:r>
      <w:r>
        <w:rPr>
          <w:sz w:val="24"/>
        </w:rPr>
        <w:t>ом</w:t>
      </w:r>
      <w:r w:rsidRPr="00BC152B">
        <w:rPr>
          <w:sz w:val="24"/>
        </w:rPr>
        <w:t xml:space="preserve"> по защите прав субъектов персональных данных</w:t>
      </w:r>
      <w:r w:rsidRPr="007D7EEC">
        <w:rPr>
          <w:sz w:val="24"/>
        </w:rPr>
        <w:t>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14:paraId="53945D3C" w14:textId="6B2BD985" w:rsidR="009F6C39" w:rsidRDefault="009F6C39" w:rsidP="00534640">
      <w:pPr>
        <w:pStyle w:val="11"/>
        <w:numPr>
          <w:ilvl w:val="1"/>
          <w:numId w:val="28"/>
        </w:numPr>
        <w:tabs>
          <w:tab w:val="left" w:pos="1134"/>
        </w:tabs>
        <w:spacing w:line="240" w:lineRule="auto"/>
        <w:ind w:left="0" w:firstLine="720"/>
        <w:rPr>
          <w:sz w:val="24"/>
        </w:rPr>
      </w:pPr>
      <w:r w:rsidRPr="00BC152B">
        <w:rPr>
          <w:sz w:val="24"/>
        </w:rPr>
        <w:t>В случае выявления неправомерной обработки персональных данных при обращении (запросе) субъекта персональных данных или его представителя либо уполномоченного органа по защите прав субъектов персональных данных</w:t>
      </w:r>
      <w:r w:rsidR="002A7F6A">
        <w:rPr>
          <w:sz w:val="24"/>
        </w:rPr>
        <w:t>,</w:t>
      </w:r>
      <w:r w:rsidRPr="00BC152B">
        <w:rPr>
          <w:sz w:val="24"/>
        </w:rPr>
        <w:t xml:space="preserve">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</w:t>
      </w:r>
      <w:r>
        <w:rPr>
          <w:sz w:val="24"/>
        </w:rPr>
        <w:t xml:space="preserve"> на период проверки</w:t>
      </w:r>
      <w:r w:rsidRPr="00BC152B">
        <w:rPr>
          <w:sz w:val="24"/>
        </w:rPr>
        <w:t>.</w:t>
      </w:r>
    </w:p>
    <w:p w14:paraId="4FCA2DBC" w14:textId="13F71EB5" w:rsidR="00E004E0" w:rsidRPr="00396B50" w:rsidRDefault="00E004E0" w:rsidP="00396B50">
      <w:pPr>
        <w:pStyle w:val="11"/>
        <w:numPr>
          <w:ilvl w:val="1"/>
          <w:numId w:val="28"/>
        </w:numPr>
        <w:tabs>
          <w:tab w:val="left" w:pos="1134"/>
        </w:tabs>
        <w:spacing w:line="240" w:lineRule="auto"/>
        <w:ind w:left="0" w:firstLine="720"/>
        <w:rPr>
          <w:sz w:val="24"/>
        </w:rPr>
      </w:pPr>
      <w:r w:rsidRPr="00396B50">
        <w:rPr>
          <w:sz w:val="24"/>
        </w:rPr>
        <w:t xml:space="preserve">Уничтожение </w:t>
      </w:r>
      <w:r w:rsidR="00396B50">
        <w:rPr>
          <w:sz w:val="24"/>
        </w:rPr>
        <w:t>персональных данных</w:t>
      </w:r>
      <w:r w:rsidRPr="00396B50">
        <w:rPr>
          <w:sz w:val="24"/>
        </w:rPr>
        <w:t xml:space="preserve">, обработка которых осуществляется в рамках целей, </w:t>
      </w:r>
      <w:r w:rsidR="00396B50">
        <w:rPr>
          <w:sz w:val="24"/>
        </w:rPr>
        <w:t>предусмотренных настоящей Политикой</w:t>
      </w:r>
      <w:r w:rsidRPr="00396B50">
        <w:rPr>
          <w:sz w:val="24"/>
        </w:rPr>
        <w:t>, производится в следующих случаях:</w:t>
      </w:r>
    </w:p>
    <w:p w14:paraId="5F6A9420" w14:textId="3A54FAFB" w:rsidR="005F47BD" w:rsidRDefault="00E004E0" w:rsidP="005F47BD">
      <w:pPr>
        <w:pStyle w:val="11"/>
        <w:numPr>
          <w:ilvl w:val="0"/>
          <w:numId w:val="40"/>
        </w:numPr>
        <w:tabs>
          <w:tab w:val="left" w:pos="1134"/>
        </w:tabs>
        <w:spacing w:line="240" w:lineRule="auto"/>
        <w:ind w:left="0" w:firstLine="709"/>
        <w:rPr>
          <w:sz w:val="24"/>
        </w:rPr>
      </w:pPr>
      <w:r w:rsidRPr="00E004E0">
        <w:rPr>
          <w:sz w:val="24"/>
        </w:rPr>
        <w:t xml:space="preserve">достижение целей обработки </w:t>
      </w:r>
      <w:r w:rsidR="00396B50">
        <w:rPr>
          <w:sz w:val="24"/>
        </w:rPr>
        <w:t>персональных данных</w:t>
      </w:r>
      <w:r w:rsidRPr="00E004E0">
        <w:rPr>
          <w:sz w:val="24"/>
        </w:rPr>
        <w:t xml:space="preserve"> или в случае утраты необходимости в достижении этих целей;</w:t>
      </w:r>
    </w:p>
    <w:p w14:paraId="6559B9E6" w14:textId="72C9B213" w:rsidR="00E52194" w:rsidRDefault="00E52194" w:rsidP="00E52194">
      <w:pPr>
        <w:pStyle w:val="11"/>
        <w:numPr>
          <w:ilvl w:val="0"/>
          <w:numId w:val="40"/>
        </w:numPr>
        <w:tabs>
          <w:tab w:val="left" w:pos="1134"/>
        </w:tabs>
        <w:spacing w:line="240" w:lineRule="auto"/>
        <w:ind w:left="0" w:firstLine="709"/>
        <w:rPr>
          <w:sz w:val="24"/>
        </w:rPr>
      </w:pPr>
      <w:r w:rsidRPr="005F47BD">
        <w:rPr>
          <w:sz w:val="24"/>
        </w:rPr>
        <w:t>в случае отзыва субъектом согласия на обработку его персональных данных (если персональные данные обрабатываются Оператором на основании согласия субъекта);</w:t>
      </w:r>
    </w:p>
    <w:p w14:paraId="4C67D071" w14:textId="77777777" w:rsidR="00F92BAB" w:rsidRDefault="00F92BAB" w:rsidP="00F92BAB">
      <w:pPr>
        <w:pStyle w:val="11"/>
        <w:numPr>
          <w:ilvl w:val="0"/>
          <w:numId w:val="40"/>
        </w:numPr>
        <w:tabs>
          <w:tab w:val="left" w:pos="1134"/>
        </w:tabs>
        <w:spacing w:line="240" w:lineRule="auto"/>
        <w:ind w:left="0" w:firstLine="709"/>
        <w:rPr>
          <w:sz w:val="24"/>
        </w:rPr>
      </w:pPr>
      <w:r w:rsidRPr="005F47BD">
        <w:rPr>
          <w:sz w:val="24"/>
        </w:rPr>
        <w:t>выявления неправомерной обработки персональных данных субъекта, осуществляемой Оператором или лицом, действующим по поручению Оператора;</w:t>
      </w:r>
    </w:p>
    <w:p w14:paraId="4D0A15AE" w14:textId="77777777" w:rsidR="005F47BD" w:rsidRDefault="00E004E0" w:rsidP="005F47BD">
      <w:pPr>
        <w:pStyle w:val="11"/>
        <w:numPr>
          <w:ilvl w:val="0"/>
          <w:numId w:val="40"/>
        </w:numPr>
        <w:tabs>
          <w:tab w:val="left" w:pos="1134"/>
        </w:tabs>
        <w:spacing w:line="240" w:lineRule="auto"/>
        <w:ind w:left="0" w:firstLine="709"/>
        <w:rPr>
          <w:sz w:val="24"/>
        </w:rPr>
      </w:pPr>
      <w:r w:rsidRPr="005F47BD">
        <w:rPr>
          <w:sz w:val="24"/>
        </w:rPr>
        <w:t xml:space="preserve">по требованию </w:t>
      </w:r>
      <w:r w:rsidR="00396B50" w:rsidRPr="005F47BD">
        <w:rPr>
          <w:sz w:val="24"/>
        </w:rPr>
        <w:t>с</w:t>
      </w:r>
      <w:r w:rsidRPr="005F47BD">
        <w:rPr>
          <w:sz w:val="24"/>
        </w:rPr>
        <w:t>убъекта прекратить обработк</w:t>
      </w:r>
      <w:r w:rsidR="00396B50" w:rsidRPr="005F47BD">
        <w:rPr>
          <w:sz w:val="24"/>
        </w:rPr>
        <w:t>у</w:t>
      </w:r>
      <w:r w:rsidRPr="005F47BD">
        <w:rPr>
          <w:sz w:val="24"/>
        </w:rPr>
        <w:t xml:space="preserve"> его </w:t>
      </w:r>
      <w:r w:rsidR="00396B50" w:rsidRPr="005F47BD">
        <w:rPr>
          <w:sz w:val="24"/>
        </w:rPr>
        <w:t>персональных данных</w:t>
      </w:r>
      <w:r w:rsidRPr="005F47BD">
        <w:rPr>
          <w:sz w:val="24"/>
        </w:rPr>
        <w:t xml:space="preserve">, за исключением случаев, предусмотренных законодательством о </w:t>
      </w:r>
      <w:r w:rsidR="00396B50" w:rsidRPr="005F47BD">
        <w:rPr>
          <w:sz w:val="24"/>
        </w:rPr>
        <w:t>персональных данных</w:t>
      </w:r>
      <w:r w:rsidRPr="005F47BD">
        <w:rPr>
          <w:sz w:val="24"/>
        </w:rPr>
        <w:t>;</w:t>
      </w:r>
    </w:p>
    <w:p w14:paraId="411C3742" w14:textId="77777777" w:rsidR="002A7F6A" w:rsidRDefault="00E004E0" w:rsidP="002A7F6A">
      <w:pPr>
        <w:pStyle w:val="11"/>
        <w:numPr>
          <w:ilvl w:val="0"/>
          <w:numId w:val="40"/>
        </w:numPr>
        <w:tabs>
          <w:tab w:val="left" w:pos="1134"/>
        </w:tabs>
        <w:spacing w:line="240" w:lineRule="auto"/>
        <w:ind w:left="0" w:firstLine="709"/>
        <w:rPr>
          <w:sz w:val="24"/>
        </w:rPr>
      </w:pPr>
      <w:r w:rsidRPr="005F47BD">
        <w:rPr>
          <w:sz w:val="24"/>
        </w:rPr>
        <w:t xml:space="preserve">по требованию </w:t>
      </w:r>
      <w:r w:rsidR="00396B50" w:rsidRPr="005F47BD">
        <w:rPr>
          <w:sz w:val="24"/>
        </w:rPr>
        <w:t>уполномоченного органа по защите прав субъектов персональных данных</w:t>
      </w:r>
      <w:r w:rsidRPr="005F47BD">
        <w:rPr>
          <w:sz w:val="24"/>
        </w:rPr>
        <w:t xml:space="preserve"> об уничтожении недостоверных или полученных незаконным путем </w:t>
      </w:r>
      <w:r w:rsidR="00396B50" w:rsidRPr="005F47BD">
        <w:rPr>
          <w:sz w:val="24"/>
        </w:rPr>
        <w:t>персональных данных</w:t>
      </w:r>
      <w:r w:rsidRPr="005F47BD">
        <w:rPr>
          <w:sz w:val="24"/>
        </w:rPr>
        <w:t>;</w:t>
      </w:r>
    </w:p>
    <w:p w14:paraId="48880688" w14:textId="5F950410" w:rsidR="002A7F6A" w:rsidRPr="002A7F6A" w:rsidRDefault="002A7F6A" w:rsidP="002A7F6A">
      <w:pPr>
        <w:pStyle w:val="11"/>
        <w:numPr>
          <w:ilvl w:val="0"/>
          <w:numId w:val="40"/>
        </w:numPr>
        <w:tabs>
          <w:tab w:val="left" w:pos="1134"/>
        </w:tabs>
        <w:spacing w:line="240" w:lineRule="auto"/>
        <w:ind w:left="0" w:firstLine="709"/>
        <w:rPr>
          <w:sz w:val="24"/>
        </w:rPr>
      </w:pPr>
      <w:r w:rsidRPr="002A7F6A">
        <w:rPr>
          <w:sz w:val="24"/>
        </w:rPr>
        <w:t>в случае истечения срока хранения</w:t>
      </w:r>
      <w:r>
        <w:rPr>
          <w:sz w:val="24"/>
        </w:rPr>
        <w:t xml:space="preserve"> персональных данных;</w:t>
      </w:r>
    </w:p>
    <w:p w14:paraId="775CF61E" w14:textId="60B61930" w:rsidR="00E004E0" w:rsidRPr="005F47BD" w:rsidRDefault="00E004E0" w:rsidP="005F47BD">
      <w:pPr>
        <w:pStyle w:val="11"/>
        <w:numPr>
          <w:ilvl w:val="0"/>
          <w:numId w:val="40"/>
        </w:numPr>
        <w:tabs>
          <w:tab w:val="left" w:pos="1134"/>
        </w:tabs>
        <w:spacing w:line="240" w:lineRule="auto"/>
        <w:ind w:left="0" w:firstLine="709"/>
        <w:rPr>
          <w:sz w:val="24"/>
        </w:rPr>
      </w:pPr>
      <w:r w:rsidRPr="005F47BD">
        <w:rPr>
          <w:sz w:val="24"/>
        </w:rPr>
        <w:t>в случае ликвидации Оператора.</w:t>
      </w:r>
    </w:p>
    <w:p w14:paraId="0CCAFC24" w14:textId="77777777" w:rsidR="00576171" w:rsidRDefault="00214FB8" w:rsidP="00576171">
      <w:pPr>
        <w:pStyle w:val="11"/>
        <w:numPr>
          <w:ilvl w:val="1"/>
          <w:numId w:val="28"/>
        </w:numPr>
        <w:tabs>
          <w:tab w:val="left" w:pos="1134"/>
        </w:tabs>
        <w:spacing w:line="240" w:lineRule="auto"/>
        <w:ind w:left="0" w:firstLine="720"/>
        <w:rPr>
          <w:sz w:val="24"/>
        </w:rPr>
      </w:pPr>
      <w:proofErr w:type="gramStart"/>
      <w:r w:rsidRPr="00214FB8">
        <w:rPr>
          <w:sz w:val="24"/>
        </w:rPr>
        <w:t xml:space="preserve">Уничтожение </w:t>
      </w:r>
      <w:r w:rsidR="004D4E37">
        <w:rPr>
          <w:sz w:val="24"/>
        </w:rPr>
        <w:t>персональных данных</w:t>
      </w:r>
      <w:r w:rsidRPr="00214FB8">
        <w:rPr>
          <w:sz w:val="24"/>
        </w:rPr>
        <w:t xml:space="preserve"> в случае достижения цели обработки</w:t>
      </w:r>
      <w:r w:rsidR="004D4E37">
        <w:rPr>
          <w:sz w:val="24"/>
        </w:rPr>
        <w:t xml:space="preserve"> персональных данных </w:t>
      </w:r>
      <w:r w:rsidR="004D4E37" w:rsidRPr="00214FB8">
        <w:rPr>
          <w:sz w:val="24"/>
        </w:rPr>
        <w:t xml:space="preserve">производится </w:t>
      </w:r>
      <w:r w:rsidR="004D4E37">
        <w:rPr>
          <w:sz w:val="24"/>
        </w:rPr>
        <w:t xml:space="preserve">Оператором </w:t>
      </w:r>
      <w:r w:rsidRPr="00214FB8">
        <w:rPr>
          <w:sz w:val="24"/>
        </w:rPr>
        <w:t xml:space="preserve">в срок, не превышающий </w:t>
      </w:r>
      <w:r w:rsidR="004D4E37">
        <w:rPr>
          <w:sz w:val="24"/>
        </w:rPr>
        <w:t>30 (</w:t>
      </w:r>
      <w:r w:rsidRPr="00214FB8">
        <w:rPr>
          <w:sz w:val="24"/>
        </w:rPr>
        <w:t>тридцати</w:t>
      </w:r>
      <w:r w:rsidR="004D4E37">
        <w:rPr>
          <w:sz w:val="24"/>
        </w:rPr>
        <w:t xml:space="preserve">) </w:t>
      </w:r>
      <w:r w:rsidRPr="00214FB8">
        <w:rPr>
          <w:sz w:val="24"/>
        </w:rPr>
        <w:t xml:space="preserve">дней с даты достижения цели обработки </w:t>
      </w:r>
      <w:r w:rsidR="004D4E37">
        <w:rPr>
          <w:sz w:val="24"/>
        </w:rPr>
        <w:t xml:space="preserve">персональных данных, </w:t>
      </w:r>
      <w:r w:rsidR="004D4E37" w:rsidRPr="004D4E37">
        <w:rPr>
          <w:sz w:val="24"/>
        </w:rPr>
        <w:t xml:space="preserve">если иное не предусмотрено договором, стороной которого, выгодоприобретателем или поручителем по которому является субъект персональных </w:t>
      </w:r>
      <w:r w:rsidR="004D4E37">
        <w:rPr>
          <w:sz w:val="24"/>
        </w:rPr>
        <w:t>данных, иным соглашением между О</w:t>
      </w:r>
      <w:r w:rsidR="004D4E37" w:rsidRPr="004D4E37">
        <w:rPr>
          <w:sz w:val="24"/>
        </w:rPr>
        <w:t>ператором и субъектом</w:t>
      </w:r>
      <w:r w:rsidR="004D4E37">
        <w:rPr>
          <w:sz w:val="24"/>
        </w:rPr>
        <w:t xml:space="preserve"> персональных данных либо если О</w:t>
      </w:r>
      <w:r w:rsidR="004D4E37" w:rsidRPr="004D4E37">
        <w:rPr>
          <w:sz w:val="24"/>
        </w:rPr>
        <w:t>ператор не вправе осуществлять обработку персональных данных без</w:t>
      </w:r>
      <w:proofErr w:type="gramEnd"/>
      <w:r w:rsidR="004D4E37" w:rsidRPr="004D4E37">
        <w:rPr>
          <w:sz w:val="24"/>
        </w:rPr>
        <w:t xml:space="preserve"> согласия субъекта персональных данных на основаниях, предусмотренных Федеральным законом</w:t>
      </w:r>
      <w:r w:rsidR="004D4E37">
        <w:rPr>
          <w:sz w:val="24"/>
        </w:rPr>
        <w:t xml:space="preserve"> № 152-ФЗ</w:t>
      </w:r>
      <w:r w:rsidR="004D4E37" w:rsidRPr="004D4E37">
        <w:rPr>
          <w:sz w:val="24"/>
        </w:rPr>
        <w:t xml:space="preserve"> или другими федеральными законами.</w:t>
      </w:r>
    </w:p>
    <w:p w14:paraId="28074A50" w14:textId="77777777" w:rsidR="003D7939" w:rsidRDefault="00576171" w:rsidP="003D7939">
      <w:pPr>
        <w:pStyle w:val="11"/>
        <w:numPr>
          <w:ilvl w:val="1"/>
          <w:numId w:val="28"/>
        </w:numPr>
        <w:tabs>
          <w:tab w:val="left" w:pos="1134"/>
        </w:tabs>
        <w:spacing w:line="240" w:lineRule="auto"/>
        <w:ind w:left="0" w:firstLine="720"/>
        <w:rPr>
          <w:sz w:val="24"/>
        </w:rPr>
      </w:pPr>
      <w:proofErr w:type="gramStart"/>
      <w:r w:rsidRPr="00576171">
        <w:rPr>
          <w:sz w:val="24"/>
        </w:rPr>
        <w:t>Уничтожение персональных данных в случае отзыва субъектом персональных данных согласия на обработку персональных данных производится Оператором в срок, не превышающий 30 (тридцати) дней с даты поступления указанного отзыва, если иное не предусмотрено договором, стороной которого, выгодоприобретателем или поручителем по которому является субъект персональных данных, иным соглашением между оператором и субъектом персональных данных либо если оператор не вправе осуществлять обработку персональных</w:t>
      </w:r>
      <w:proofErr w:type="gramEnd"/>
      <w:r w:rsidRPr="00576171">
        <w:rPr>
          <w:sz w:val="24"/>
        </w:rPr>
        <w:t xml:space="preserve"> данных без согласия субъекта персональных данных на основаниях, предусмотренных Федеральным законом № 152-ФЗ или другими федеральными законами.</w:t>
      </w:r>
    </w:p>
    <w:p w14:paraId="03020414" w14:textId="2F86FACD" w:rsidR="002701E7" w:rsidRDefault="003D7939" w:rsidP="002701E7">
      <w:pPr>
        <w:pStyle w:val="11"/>
        <w:numPr>
          <w:ilvl w:val="1"/>
          <w:numId w:val="28"/>
        </w:numPr>
        <w:tabs>
          <w:tab w:val="left" w:pos="1134"/>
        </w:tabs>
        <w:spacing w:line="240" w:lineRule="auto"/>
        <w:ind w:left="0" w:firstLine="720"/>
        <w:rPr>
          <w:sz w:val="24"/>
        </w:rPr>
      </w:pPr>
      <w:r w:rsidRPr="003D7939">
        <w:rPr>
          <w:sz w:val="24"/>
        </w:rPr>
        <w:t>Уничтожение персональных данных в случае выявления неправомерной обработки персональных данных</w:t>
      </w:r>
      <w:r>
        <w:rPr>
          <w:sz w:val="24"/>
        </w:rPr>
        <w:t xml:space="preserve">, правомерность обработки которых невозможно </w:t>
      </w:r>
      <w:r w:rsidR="001128E1">
        <w:rPr>
          <w:sz w:val="24"/>
        </w:rPr>
        <w:t xml:space="preserve">обеспечить, </w:t>
      </w:r>
      <w:r w:rsidR="001128E1" w:rsidRPr="003D7939">
        <w:rPr>
          <w:sz w:val="24"/>
        </w:rPr>
        <w:t>производится</w:t>
      </w:r>
      <w:r>
        <w:rPr>
          <w:sz w:val="24"/>
        </w:rPr>
        <w:t xml:space="preserve"> Оператором</w:t>
      </w:r>
      <w:r w:rsidRPr="003D7939">
        <w:rPr>
          <w:rFonts w:ascii="Calibri" w:hAnsi="Calibri" w:cs="Calibri"/>
          <w:sz w:val="24"/>
          <w:szCs w:val="22"/>
        </w:rPr>
        <w:t xml:space="preserve"> </w:t>
      </w:r>
      <w:r w:rsidRPr="003D7939">
        <w:rPr>
          <w:sz w:val="24"/>
        </w:rPr>
        <w:t xml:space="preserve">в течение 10 (десяти) рабочих дней </w:t>
      </w:r>
      <w:proofErr w:type="gramStart"/>
      <w:r w:rsidRPr="003D7939">
        <w:rPr>
          <w:sz w:val="24"/>
        </w:rPr>
        <w:t>с даты выявления</w:t>
      </w:r>
      <w:proofErr w:type="gramEnd"/>
      <w:r w:rsidRPr="003D7939">
        <w:rPr>
          <w:sz w:val="24"/>
        </w:rPr>
        <w:t xml:space="preserve"> факта неправомерной обработки.</w:t>
      </w:r>
    </w:p>
    <w:p w14:paraId="284A621A" w14:textId="7F63356C" w:rsidR="002701E7" w:rsidRPr="002701E7" w:rsidRDefault="002701E7" w:rsidP="002701E7">
      <w:pPr>
        <w:pStyle w:val="11"/>
        <w:numPr>
          <w:ilvl w:val="1"/>
          <w:numId w:val="28"/>
        </w:numPr>
        <w:tabs>
          <w:tab w:val="left" w:pos="1134"/>
        </w:tabs>
        <w:spacing w:line="240" w:lineRule="auto"/>
        <w:ind w:left="0" w:firstLine="720"/>
        <w:rPr>
          <w:sz w:val="24"/>
        </w:rPr>
      </w:pPr>
      <w:r w:rsidRPr="002701E7">
        <w:rPr>
          <w:sz w:val="24"/>
        </w:rPr>
        <w:t>Незаконно полученные персональные данные или персональные данные, которые не являются необходимыми для цели обработки, уничтожаются в течение 7 (семи) рабочих дней со дня представления субъектом персональных данных подтверждающих сведений.</w:t>
      </w:r>
    </w:p>
    <w:p w14:paraId="48A23685" w14:textId="03A4A020" w:rsidR="002701E7" w:rsidRDefault="00E52194" w:rsidP="002701E7">
      <w:pPr>
        <w:pStyle w:val="11"/>
        <w:numPr>
          <w:ilvl w:val="1"/>
          <w:numId w:val="28"/>
        </w:numPr>
        <w:tabs>
          <w:tab w:val="left" w:pos="1134"/>
        </w:tabs>
        <w:spacing w:line="240" w:lineRule="auto"/>
        <w:ind w:left="0" w:firstLine="720"/>
        <w:rPr>
          <w:sz w:val="24"/>
        </w:rPr>
      </w:pPr>
      <w:r w:rsidRPr="0043722D">
        <w:rPr>
          <w:sz w:val="24"/>
        </w:rPr>
        <w:t>При достижении максимальных сроков хранения документов, содержащих персональные данные, персональные данные уничтожаются в течение 30 (тридцати) дней.</w:t>
      </w:r>
    </w:p>
    <w:p w14:paraId="2FE21D04" w14:textId="77777777" w:rsidR="00BB6C9F" w:rsidRDefault="002701E7" w:rsidP="00BB6C9F">
      <w:pPr>
        <w:pStyle w:val="11"/>
        <w:numPr>
          <w:ilvl w:val="1"/>
          <w:numId w:val="28"/>
        </w:numPr>
        <w:tabs>
          <w:tab w:val="left" w:pos="1134"/>
        </w:tabs>
        <w:spacing w:line="240" w:lineRule="auto"/>
        <w:ind w:left="0" w:firstLine="720"/>
        <w:rPr>
          <w:sz w:val="24"/>
        </w:rPr>
      </w:pPr>
      <w:r w:rsidRPr="00F92BAB">
        <w:rPr>
          <w:sz w:val="24"/>
        </w:rPr>
        <w:lastRenderedPageBreak/>
        <w:t>П</w:t>
      </w:r>
      <w:r w:rsidR="00214FB8" w:rsidRPr="00F92BAB">
        <w:rPr>
          <w:sz w:val="24"/>
        </w:rPr>
        <w:t xml:space="preserve">ри невозможности уничтожения </w:t>
      </w:r>
      <w:r w:rsidR="00F92BAB" w:rsidRPr="00F92BAB">
        <w:rPr>
          <w:sz w:val="24"/>
        </w:rPr>
        <w:t>персональных данных</w:t>
      </w:r>
      <w:r w:rsidR="00214FB8" w:rsidRPr="00F92BAB">
        <w:rPr>
          <w:sz w:val="24"/>
        </w:rPr>
        <w:t xml:space="preserve"> в установленные сроки, осуществляется блокирование </w:t>
      </w:r>
      <w:r w:rsidR="00F92BAB" w:rsidRPr="00F92BAB">
        <w:rPr>
          <w:sz w:val="24"/>
        </w:rPr>
        <w:t>таких персональных данных</w:t>
      </w:r>
      <w:r w:rsidR="00214FB8" w:rsidRPr="00F92BAB">
        <w:rPr>
          <w:sz w:val="24"/>
        </w:rPr>
        <w:t xml:space="preserve"> и их уничтожение в срок не более чем шесть месяцев</w:t>
      </w:r>
      <w:r w:rsidR="00F92BAB">
        <w:rPr>
          <w:sz w:val="24"/>
        </w:rPr>
        <w:t xml:space="preserve">, </w:t>
      </w:r>
      <w:r w:rsidR="00F92BAB" w:rsidRPr="00F92BAB">
        <w:rPr>
          <w:sz w:val="24"/>
        </w:rPr>
        <w:t>если иной срок не установлен федеральными законами.</w:t>
      </w:r>
    </w:p>
    <w:p w14:paraId="326A5B75" w14:textId="7EAED378" w:rsidR="00534640" w:rsidRPr="00BB6C9F" w:rsidRDefault="00534640" w:rsidP="00BB6C9F">
      <w:pPr>
        <w:pStyle w:val="11"/>
        <w:numPr>
          <w:ilvl w:val="1"/>
          <w:numId w:val="28"/>
        </w:numPr>
        <w:tabs>
          <w:tab w:val="left" w:pos="1134"/>
        </w:tabs>
        <w:spacing w:line="240" w:lineRule="auto"/>
        <w:ind w:left="0" w:firstLine="720"/>
        <w:rPr>
          <w:sz w:val="24"/>
        </w:rPr>
      </w:pPr>
      <w:r w:rsidRPr="00BB6C9F">
        <w:rPr>
          <w:sz w:val="24"/>
        </w:rPr>
        <w:t xml:space="preserve">Отбор документов, жестких дисков, </w:t>
      </w:r>
      <w:proofErr w:type="spellStart"/>
      <w:r w:rsidRPr="00BB6C9F">
        <w:rPr>
          <w:sz w:val="24"/>
        </w:rPr>
        <w:t>флеш</w:t>
      </w:r>
      <w:proofErr w:type="spellEnd"/>
      <w:r w:rsidRPr="00BB6C9F">
        <w:rPr>
          <w:sz w:val="24"/>
        </w:rPr>
        <w:t xml:space="preserve">-накопителей и иных материальных носителей и (или) сведений в информационных системах, содержащих персональные данные, которые подлежат уничтожению, осуществляют подразделения </w:t>
      </w:r>
      <w:r w:rsidR="001128E1">
        <w:rPr>
          <w:sz w:val="24"/>
        </w:rPr>
        <w:t>Центра</w:t>
      </w:r>
      <w:r w:rsidRPr="00BB6C9F">
        <w:rPr>
          <w:sz w:val="24"/>
        </w:rPr>
        <w:t>, обрабатывающие персональные данные.</w:t>
      </w:r>
    </w:p>
    <w:p w14:paraId="682CCBC1" w14:textId="2F2F78C5" w:rsidR="00534640" w:rsidRDefault="00534640" w:rsidP="00534640">
      <w:pPr>
        <w:pStyle w:val="11"/>
        <w:numPr>
          <w:ilvl w:val="1"/>
          <w:numId w:val="28"/>
        </w:numPr>
        <w:tabs>
          <w:tab w:val="left" w:pos="1134"/>
        </w:tabs>
        <w:spacing w:line="240" w:lineRule="auto"/>
        <w:ind w:left="0" w:firstLine="720"/>
        <w:rPr>
          <w:sz w:val="24"/>
        </w:rPr>
      </w:pPr>
      <w:r w:rsidRPr="00534640">
        <w:rPr>
          <w:sz w:val="24"/>
        </w:rPr>
        <w:t xml:space="preserve">Уничтожение персональных данных осуществляет комиссия, созданная приказом </w:t>
      </w:r>
      <w:r>
        <w:rPr>
          <w:sz w:val="24"/>
        </w:rPr>
        <w:t xml:space="preserve">директора </w:t>
      </w:r>
      <w:r w:rsidR="001128E1">
        <w:rPr>
          <w:sz w:val="24"/>
        </w:rPr>
        <w:t>Центра</w:t>
      </w:r>
      <w:r w:rsidRPr="00534640">
        <w:rPr>
          <w:sz w:val="24"/>
        </w:rPr>
        <w:t>. Комиссия составляет список с указанием материальных носителей и (или) сведений в информационных системах, содержащих персональные данные, которые подлежат уничтожению.</w:t>
      </w:r>
    </w:p>
    <w:p w14:paraId="29533F39" w14:textId="38B7E4DD" w:rsidR="00534640" w:rsidRPr="00266157" w:rsidRDefault="00534640" w:rsidP="00266157">
      <w:pPr>
        <w:pStyle w:val="11"/>
        <w:numPr>
          <w:ilvl w:val="1"/>
          <w:numId w:val="28"/>
        </w:numPr>
        <w:tabs>
          <w:tab w:val="left" w:pos="1134"/>
        </w:tabs>
        <w:spacing w:line="240" w:lineRule="auto"/>
        <w:ind w:left="0" w:firstLine="720"/>
        <w:rPr>
          <w:sz w:val="24"/>
          <w:lang w:bidi="ru-RU"/>
        </w:rPr>
      </w:pPr>
      <w:r w:rsidRPr="00534640">
        <w:rPr>
          <w:sz w:val="24"/>
        </w:rPr>
        <w:t>Персональные данные на бумажных носителях уничтожаются с использованием шредера</w:t>
      </w:r>
      <w:r w:rsidR="00983C02">
        <w:rPr>
          <w:sz w:val="24"/>
        </w:rPr>
        <w:t>,</w:t>
      </w:r>
      <w:r w:rsidR="00266157" w:rsidRPr="00266157">
        <w:rPr>
          <w:color w:val="000000"/>
          <w:sz w:val="26"/>
          <w:szCs w:val="26"/>
          <w:lang w:eastAsia="ru-RU" w:bidi="ru-RU"/>
        </w:rPr>
        <w:t xml:space="preserve"> </w:t>
      </w:r>
      <w:r w:rsidR="00BB23AE" w:rsidRPr="00BB23AE">
        <w:rPr>
          <w:sz w:val="24"/>
          <w:lang w:bidi="ru-RU"/>
        </w:rPr>
        <w:t>либо иным способом, исключающим возможность восстановления текста документов</w:t>
      </w:r>
      <w:r w:rsidR="00983C02">
        <w:rPr>
          <w:sz w:val="24"/>
          <w:lang w:bidi="ru-RU"/>
        </w:rPr>
        <w:t>, содержащего персональные данные</w:t>
      </w:r>
      <w:r w:rsidR="00BB23AE" w:rsidRPr="00BB23AE">
        <w:rPr>
          <w:sz w:val="24"/>
          <w:lang w:bidi="ru-RU"/>
        </w:rPr>
        <w:t>.</w:t>
      </w:r>
      <w:r w:rsidR="00266157">
        <w:rPr>
          <w:sz w:val="24"/>
          <w:lang w:bidi="ru-RU"/>
        </w:rPr>
        <w:t xml:space="preserve"> </w:t>
      </w:r>
      <w:r w:rsidRPr="00266157">
        <w:rPr>
          <w:sz w:val="24"/>
        </w:rPr>
        <w:t>Персональные данные на электронных носителях уничтожаются путем механического нарушения целостности носителя, не позволяющего считать или восстановить персональные данные, а также путем удаления данных с электронных носителей методами и средствами гарантированного удаления остаточной информации.</w:t>
      </w:r>
    </w:p>
    <w:p w14:paraId="69CFF1B7" w14:textId="74BA476E" w:rsidR="00534640" w:rsidRPr="00534640" w:rsidRDefault="00534640" w:rsidP="00534640">
      <w:pPr>
        <w:pStyle w:val="11"/>
        <w:numPr>
          <w:ilvl w:val="1"/>
          <w:numId w:val="28"/>
        </w:numPr>
        <w:tabs>
          <w:tab w:val="left" w:pos="1134"/>
        </w:tabs>
        <w:spacing w:line="240" w:lineRule="auto"/>
        <w:ind w:left="0" w:firstLine="720"/>
        <w:rPr>
          <w:sz w:val="24"/>
        </w:rPr>
      </w:pPr>
      <w:r w:rsidRPr="00534640">
        <w:rPr>
          <w:sz w:val="24"/>
        </w:rPr>
        <w:t>Комиссия подтверждает уничтожение персональных данных:</w:t>
      </w:r>
    </w:p>
    <w:p w14:paraId="7C2E4E97" w14:textId="77777777" w:rsidR="00983C02" w:rsidRDefault="00534640" w:rsidP="00983C02">
      <w:pPr>
        <w:pStyle w:val="11"/>
        <w:numPr>
          <w:ilvl w:val="0"/>
          <w:numId w:val="42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534640">
        <w:rPr>
          <w:sz w:val="24"/>
        </w:rPr>
        <w:t>актом об уничтожении персональных данных - если данные обрабатываются без использования средств автоматизации;</w:t>
      </w:r>
    </w:p>
    <w:p w14:paraId="5CBFB1E8" w14:textId="1789F4E3" w:rsidR="00534640" w:rsidRPr="00983C02" w:rsidRDefault="00534640" w:rsidP="00983C02">
      <w:pPr>
        <w:pStyle w:val="11"/>
        <w:numPr>
          <w:ilvl w:val="0"/>
          <w:numId w:val="42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983C02">
        <w:rPr>
          <w:sz w:val="24"/>
        </w:rPr>
        <w:t>актом об уничтожении персональных данных и выгрузкой из журнала регистрации событий в информационной системе персональных данных (далее - акт и выгрузка из журнала соответственно) - если данные обрабатываются с использованием средств автоматизации либо одновременно с использованием и без использования таких средств.</w:t>
      </w:r>
    </w:p>
    <w:p w14:paraId="4118F443" w14:textId="77777777" w:rsidR="00534640" w:rsidRPr="00534640" w:rsidRDefault="00534640" w:rsidP="00534640">
      <w:pPr>
        <w:pStyle w:val="11"/>
        <w:spacing w:line="240" w:lineRule="auto"/>
        <w:rPr>
          <w:sz w:val="24"/>
        </w:rPr>
      </w:pPr>
      <w:r w:rsidRPr="00534640">
        <w:rPr>
          <w:sz w:val="24"/>
        </w:rPr>
        <w:t>Акт может составляться на бумажном носителе или в электронной форме, подписанной электронными подписями.</w:t>
      </w:r>
    </w:p>
    <w:p w14:paraId="01DE779F" w14:textId="5D401C16" w:rsidR="00AD73B4" w:rsidRDefault="00534640" w:rsidP="00AD73B4">
      <w:pPr>
        <w:pStyle w:val="11"/>
        <w:spacing w:line="240" w:lineRule="auto"/>
        <w:rPr>
          <w:sz w:val="24"/>
        </w:rPr>
      </w:pPr>
      <w:r w:rsidRPr="00534640">
        <w:rPr>
          <w:sz w:val="24"/>
        </w:rPr>
        <w:t xml:space="preserve">Формы акта и выгрузки из журнала утверждаются приказом </w:t>
      </w:r>
      <w:r>
        <w:rPr>
          <w:sz w:val="24"/>
        </w:rPr>
        <w:t xml:space="preserve">директора </w:t>
      </w:r>
      <w:r w:rsidR="001128E1">
        <w:rPr>
          <w:sz w:val="24"/>
        </w:rPr>
        <w:t>Центра</w:t>
      </w:r>
      <w:r w:rsidRPr="00534640">
        <w:rPr>
          <w:sz w:val="24"/>
        </w:rPr>
        <w:t>. Они должны соответствовать Требованиям к подтверждению уничтожения персональных данных, утвержденным Приказом Роскомнадзора от 28.10.2022 N 179.</w:t>
      </w:r>
    </w:p>
    <w:p w14:paraId="7AC21322" w14:textId="6E3C8A2C" w:rsidR="00534640" w:rsidRDefault="00534640" w:rsidP="00AD73B4">
      <w:pPr>
        <w:pStyle w:val="11"/>
        <w:numPr>
          <w:ilvl w:val="1"/>
          <w:numId w:val="28"/>
        </w:numPr>
        <w:spacing w:line="240" w:lineRule="auto"/>
        <w:ind w:left="0" w:firstLine="720"/>
        <w:rPr>
          <w:sz w:val="24"/>
        </w:rPr>
      </w:pPr>
      <w:r w:rsidRPr="00534640">
        <w:rPr>
          <w:sz w:val="24"/>
        </w:rPr>
        <w:t>Акты и выгрузки из журнала должны храниться в течение трех лет с момента уничтожения персональных данных.</w:t>
      </w:r>
    </w:p>
    <w:p w14:paraId="744B8355" w14:textId="77777777" w:rsidR="00534640" w:rsidRDefault="00534640" w:rsidP="00534640">
      <w:pPr>
        <w:pStyle w:val="11"/>
        <w:spacing w:line="240" w:lineRule="auto"/>
        <w:ind w:firstLine="0"/>
        <w:rPr>
          <w:sz w:val="24"/>
        </w:rPr>
      </w:pPr>
    </w:p>
    <w:p w14:paraId="413065F9" w14:textId="77777777" w:rsidR="009F6C39" w:rsidRDefault="009F6C39" w:rsidP="009F6C39"/>
    <w:p w14:paraId="78C4E1F6" w14:textId="77777777" w:rsidR="00E40296" w:rsidRDefault="00E40296"/>
    <w:p w14:paraId="6EA41752" w14:textId="77777777" w:rsidR="00060B22" w:rsidRDefault="00060B22"/>
    <w:p w14:paraId="60F2770E" w14:textId="77777777" w:rsidR="00060B22" w:rsidRDefault="00060B22"/>
    <w:p w14:paraId="10EFCCD5" w14:textId="77777777" w:rsidR="00060B22" w:rsidRDefault="00060B22"/>
    <w:p w14:paraId="25E4FC46" w14:textId="77777777" w:rsidR="00060B22" w:rsidRDefault="00060B22"/>
    <w:p w14:paraId="380A7103" w14:textId="77777777" w:rsidR="00060B22" w:rsidRDefault="00060B22"/>
    <w:p w14:paraId="6C7136B1" w14:textId="77777777" w:rsidR="00060B22" w:rsidRDefault="00060B22"/>
    <w:p w14:paraId="57DF74AE" w14:textId="77777777" w:rsidR="00060B22" w:rsidRDefault="00060B22"/>
    <w:p w14:paraId="42239525" w14:textId="77777777" w:rsidR="00060B22" w:rsidRDefault="00060B22"/>
    <w:p w14:paraId="6B403005" w14:textId="77777777" w:rsidR="00060B22" w:rsidRDefault="00060B22">
      <w:pPr>
        <w:sectPr w:rsidR="00060B22" w:rsidSect="00D32819">
          <w:footerReference w:type="default" r:id="rId10"/>
          <w:pgSz w:w="11906" w:h="16838"/>
          <w:pgMar w:top="851" w:right="567" w:bottom="851" w:left="1418" w:header="850" w:footer="0" w:gutter="0"/>
          <w:cols w:space="720"/>
          <w:docGrid w:linePitch="360"/>
        </w:sectPr>
      </w:pPr>
    </w:p>
    <w:p w14:paraId="1FF7E6D0" w14:textId="77777777" w:rsidR="00060B22" w:rsidRPr="00060B22" w:rsidRDefault="00060B22" w:rsidP="007F029E">
      <w:pPr>
        <w:pStyle w:val="20"/>
        <w:shd w:val="clear" w:color="auto" w:fill="auto"/>
        <w:ind w:left="10490"/>
        <w:rPr>
          <w:sz w:val="24"/>
          <w:szCs w:val="24"/>
        </w:rPr>
      </w:pPr>
      <w:r w:rsidRPr="00060B22">
        <w:rPr>
          <w:sz w:val="24"/>
          <w:szCs w:val="24"/>
        </w:rPr>
        <w:lastRenderedPageBreak/>
        <w:t>Приложение № 1</w:t>
      </w:r>
    </w:p>
    <w:p w14:paraId="0A4DA2FA" w14:textId="430AF34D" w:rsidR="00060B22" w:rsidRDefault="00060B22" w:rsidP="001128E1">
      <w:pPr>
        <w:pStyle w:val="20"/>
        <w:shd w:val="clear" w:color="auto" w:fill="auto"/>
        <w:ind w:left="10490"/>
        <w:jc w:val="both"/>
        <w:rPr>
          <w:sz w:val="24"/>
          <w:szCs w:val="24"/>
        </w:rPr>
      </w:pPr>
      <w:r w:rsidRPr="00060B22">
        <w:rPr>
          <w:sz w:val="24"/>
          <w:szCs w:val="24"/>
        </w:rPr>
        <w:t xml:space="preserve">к Политике </w:t>
      </w:r>
      <w:r w:rsidR="001128E1" w:rsidRPr="001128E1">
        <w:rPr>
          <w:sz w:val="24"/>
          <w:szCs w:val="24"/>
        </w:rPr>
        <w:t>государственного бюджетного учреждения социального обслуживания Республики Карелия «Центр помощи детям, оставшимся без попечения родителей, № 5» в отношении обработки персональных данных</w:t>
      </w:r>
    </w:p>
    <w:p w14:paraId="2075CEA9" w14:textId="77777777" w:rsidR="007F029E" w:rsidRDefault="007F029E" w:rsidP="007F029E">
      <w:pPr>
        <w:pStyle w:val="20"/>
        <w:shd w:val="clear" w:color="auto" w:fill="auto"/>
        <w:ind w:left="9639"/>
        <w:rPr>
          <w:szCs w:val="24"/>
        </w:rPr>
      </w:pPr>
    </w:p>
    <w:p w14:paraId="44BF0573" w14:textId="7C1C4BE2" w:rsidR="007F029E" w:rsidRPr="007F029E" w:rsidRDefault="007F029E" w:rsidP="007F029E">
      <w:pPr>
        <w:pStyle w:val="20"/>
        <w:jc w:val="center"/>
        <w:rPr>
          <w:b/>
          <w:bCs/>
          <w:sz w:val="24"/>
          <w:szCs w:val="24"/>
        </w:rPr>
      </w:pPr>
      <w:r w:rsidRPr="007F029E">
        <w:rPr>
          <w:b/>
          <w:bCs/>
          <w:sz w:val="24"/>
          <w:szCs w:val="24"/>
        </w:rPr>
        <w:t xml:space="preserve">Перечень </w:t>
      </w:r>
      <w:r>
        <w:rPr>
          <w:b/>
          <w:bCs/>
          <w:sz w:val="24"/>
          <w:szCs w:val="24"/>
        </w:rPr>
        <w:t xml:space="preserve">персональных данных, обрабатываемых в </w:t>
      </w:r>
      <w:r w:rsidR="001128E1">
        <w:rPr>
          <w:b/>
          <w:bCs/>
          <w:sz w:val="24"/>
          <w:szCs w:val="24"/>
        </w:rPr>
        <w:t>ГБУ СО РК «Центр помощи детям № 5»</w:t>
      </w:r>
    </w:p>
    <w:p w14:paraId="29999907" w14:textId="77777777" w:rsidR="007F029E" w:rsidRDefault="007F029E" w:rsidP="007F029E">
      <w:pPr>
        <w:pStyle w:val="20"/>
        <w:shd w:val="clear" w:color="auto" w:fill="auto"/>
        <w:ind w:left="9639"/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624"/>
        <w:gridCol w:w="1829"/>
        <w:gridCol w:w="4788"/>
        <w:gridCol w:w="1337"/>
        <w:gridCol w:w="1690"/>
        <w:gridCol w:w="2229"/>
        <w:gridCol w:w="1878"/>
      </w:tblGrid>
      <w:tr w:rsidR="009F78F8" w:rsidRPr="00FE22BC" w14:paraId="46C486FC" w14:textId="1398815F" w:rsidTr="000C0471">
        <w:tc>
          <w:tcPr>
            <w:tcW w:w="421" w:type="dxa"/>
          </w:tcPr>
          <w:p w14:paraId="6186096E" w14:textId="77777777" w:rsidR="009F78F8" w:rsidRPr="00FE22BC" w:rsidRDefault="009F78F8" w:rsidP="00F921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24" w:type="dxa"/>
          </w:tcPr>
          <w:p w14:paraId="6E24AB48" w14:textId="77777777" w:rsidR="009F78F8" w:rsidRPr="00FE22BC" w:rsidRDefault="009F78F8" w:rsidP="00F921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Цель обработки данных</w:t>
            </w:r>
          </w:p>
        </w:tc>
        <w:tc>
          <w:tcPr>
            <w:tcW w:w="1829" w:type="dxa"/>
          </w:tcPr>
          <w:p w14:paraId="0FCBDFB2" w14:textId="77777777" w:rsidR="009F78F8" w:rsidRPr="00FE22BC" w:rsidRDefault="009F78F8" w:rsidP="00F921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Категории субъектов персональных данных</w:t>
            </w:r>
          </w:p>
        </w:tc>
        <w:tc>
          <w:tcPr>
            <w:tcW w:w="4788" w:type="dxa"/>
          </w:tcPr>
          <w:p w14:paraId="1B5170EE" w14:textId="77777777" w:rsidR="009F78F8" w:rsidRPr="00FE22BC" w:rsidRDefault="009F78F8" w:rsidP="00F921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Состав обрабатываемых персональных данных</w:t>
            </w:r>
          </w:p>
        </w:tc>
        <w:tc>
          <w:tcPr>
            <w:tcW w:w="1337" w:type="dxa"/>
          </w:tcPr>
          <w:p w14:paraId="1E6615F5" w14:textId="77777777" w:rsidR="009F78F8" w:rsidRPr="00FE22BC" w:rsidRDefault="009F78F8" w:rsidP="00F921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Способы обработки</w:t>
            </w:r>
          </w:p>
        </w:tc>
        <w:tc>
          <w:tcPr>
            <w:tcW w:w="1690" w:type="dxa"/>
          </w:tcPr>
          <w:p w14:paraId="4D651405" w14:textId="77777777" w:rsidR="009F78F8" w:rsidRPr="00FE22BC" w:rsidRDefault="009F78F8" w:rsidP="00F921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действий</w:t>
            </w:r>
          </w:p>
        </w:tc>
        <w:tc>
          <w:tcPr>
            <w:tcW w:w="2229" w:type="dxa"/>
          </w:tcPr>
          <w:p w14:paraId="39BDF09D" w14:textId="77777777" w:rsidR="009F78F8" w:rsidRPr="00FE22BC" w:rsidRDefault="009F78F8" w:rsidP="00F921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Правовое основание обработки персональных данных</w:t>
            </w:r>
          </w:p>
        </w:tc>
        <w:tc>
          <w:tcPr>
            <w:tcW w:w="1878" w:type="dxa"/>
          </w:tcPr>
          <w:p w14:paraId="5CA7E81C" w14:textId="4328DDFB" w:rsidR="009F78F8" w:rsidRPr="00FE22BC" w:rsidRDefault="009F78F8" w:rsidP="00F921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Сроки обработки/хранения персональных данных</w:t>
            </w:r>
          </w:p>
        </w:tc>
      </w:tr>
      <w:tr w:rsidR="009F78F8" w:rsidRPr="00FE22BC" w14:paraId="0E12D5E7" w14:textId="308068C4" w:rsidTr="00386DAF">
        <w:trPr>
          <w:trHeight w:val="13"/>
        </w:trPr>
        <w:tc>
          <w:tcPr>
            <w:tcW w:w="421" w:type="dxa"/>
            <w:tcBorders>
              <w:bottom w:val="nil"/>
            </w:tcBorders>
          </w:tcPr>
          <w:p w14:paraId="7C7B441D" w14:textId="2442E30D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4" w:type="dxa"/>
            <w:tcBorders>
              <w:bottom w:val="nil"/>
            </w:tcBorders>
          </w:tcPr>
          <w:p w14:paraId="1FF1132F" w14:textId="7F2DC31C" w:rsidR="009F78F8" w:rsidRPr="00FE22BC" w:rsidRDefault="00BF728E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Предоставление социальных услуг в стационарной и полустационарной форме социального обслуживания</w:t>
            </w:r>
          </w:p>
        </w:tc>
        <w:tc>
          <w:tcPr>
            <w:tcW w:w="1829" w:type="dxa"/>
          </w:tcPr>
          <w:p w14:paraId="4488EABF" w14:textId="7CC5875B" w:rsidR="009F78F8" w:rsidRPr="00FE22BC" w:rsidRDefault="0057425D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Несовершеннолетние граждане – получатели социальных услуг</w:t>
            </w:r>
          </w:p>
          <w:p w14:paraId="7E79B548" w14:textId="761FB332" w:rsidR="0057425D" w:rsidRPr="00FE22BC" w:rsidRDefault="0057425D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8" w:type="dxa"/>
          </w:tcPr>
          <w:p w14:paraId="1E2C88BD" w14:textId="63D10415" w:rsidR="00D7037C" w:rsidRPr="00FE22BC" w:rsidRDefault="00386DAF" w:rsidP="00386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="0057425D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амилия, имя, отчество;</w:t>
            </w:r>
            <w:r w:rsidR="0057425D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>дата и место рождения; пол</w:t>
            </w:r>
            <w:r w:rsidR="00D7037C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 гражданство;</w:t>
            </w:r>
            <w:r w:rsidR="0057425D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сведения о составе семьи; сведения о регистрации по месту жительства или пребывания; сведения об адресе места жительства и жилищных условиях; </w:t>
            </w:r>
            <w:r w:rsidR="00D7037C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о социальном статусе; </w:t>
            </w:r>
            <w:r w:rsidR="0057425D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контактный телефон; адрес электронной почты; </w:t>
            </w:r>
            <w:r w:rsidR="00D7037C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об уровне образования, документах об образовании, учебных достижениях; </w:t>
            </w:r>
            <w:r w:rsidR="0057425D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принадлежащем несовершеннолетнему имуществе и его доходах;</w:t>
            </w:r>
            <w:proofErr w:type="gramEnd"/>
            <w:r w:rsidR="0057425D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57425D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об открытых на имя несовершеннолетнего счетах в кредитных организациях; </w:t>
            </w:r>
            <w:r w:rsidR="00D7037C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</w:t>
            </w:r>
            <w:r w:rsidR="0057425D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документа, удостоверяющего личность; данные актов органа опеки и попечительства; </w:t>
            </w:r>
            <w:r w:rsidR="00D7037C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о состоянии здоровья, о проведенных медицинских обследованиях и их результатах; </w:t>
            </w:r>
            <w:r w:rsidR="0057425D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данные медицинских документов; данные полиса обязательного медицинского страхования; страховой номер индивидуального лицевого счета (СНИЛС); данные индивидуальной программы предоставления социальных услуг;</w:t>
            </w:r>
            <w:proofErr w:type="gramEnd"/>
            <w:r w:rsidR="0057425D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данные договора о предоставлении социальных услуг; иные сведения, обработка которых предусмотрена законодательством Российской Федерации и Республики Карелия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37" w:type="dxa"/>
            <w:tcBorders>
              <w:bottom w:val="nil"/>
            </w:tcBorders>
          </w:tcPr>
          <w:p w14:paraId="2D867E9F" w14:textId="5AF1760C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Смешанный</w:t>
            </w:r>
            <w:r w:rsidRPr="00FE22BC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передачей по внутренней сети юридического лица; с передачей по сети Интернет</w:t>
            </w:r>
            <w:r w:rsidR="005169CF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90" w:type="dxa"/>
            <w:tcBorders>
              <w:bottom w:val="nil"/>
            </w:tcBorders>
          </w:tcPr>
          <w:p w14:paraId="1BB469F0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Сбор; запись; систематизация;</w:t>
            </w:r>
          </w:p>
          <w:p w14:paraId="7350DD4C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накопление; хранение;</w:t>
            </w:r>
          </w:p>
          <w:p w14:paraId="0046A6E6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уточнение (обновление, изменение); извлечение;</w:t>
            </w:r>
          </w:p>
          <w:p w14:paraId="317D6374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использование; передача (предоставление, доступ);</w:t>
            </w:r>
          </w:p>
          <w:p w14:paraId="325D1ED4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обезличивание;</w:t>
            </w:r>
          </w:p>
          <w:p w14:paraId="39746A08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блокирование;</w:t>
            </w:r>
          </w:p>
          <w:p w14:paraId="42148587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удаление;</w:t>
            </w:r>
          </w:p>
          <w:p w14:paraId="285376F8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уничтожение</w:t>
            </w:r>
          </w:p>
        </w:tc>
        <w:tc>
          <w:tcPr>
            <w:tcW w:w="2229" w:type="dxa"/>
            <w:tcBorders>
              <w:bottom w:val="nil"/>
            </w:tcBorders>
          </w:tcPr>
          <w:p w14:paraId="5EE83A56" w14:textId="480D2C79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Обработка персональных данных осуществляется для достижения целей, предусмотренных законом, для осуществления и </w:t>
            </w:r>
            <w:proofErr w:type="gramStart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выполнения</w:t>
            </w:r>
            <w:proofErr w:type="gramEnd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возложенных законодательством Российской Федерации на оператора функций, полномочий и обязанностей.</w:t>
            </w:r>
          </w:p>
        </w:tc>
        <w:tc>
          <w:tcPr>
            <w:tcW w:w="1878" w:type="dxa"/>
            <w:tcBorders>
              <w:bottom w:val="nil"/>
            </w:tcBorders>
          </w:tcPr>
          <w:p w14:paraId="494004F0" w14:textId="3C29FC6F" w:rsidR="00414B5F" w:rsidRPr="00FE22BC" w:rsidRDefault="005B7B61" w:rsidP="00F82069">
            <w:pPr>
              <w:widowControl w:val="0"/>
              <w:tabs>
                <w:tab w:val="left" w:pos="25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Обработка осуществляется </w:t>
            </w:r>
            <w:r w:rsidR="00763D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23264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завершения оказания соответствующих видов социальных услуг</w:t>
            </w:r>
            <w:r w:rsidR="00EF7481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6E2E40DB" w14:textId="77777777" w:rsidR="00414B5F" w:rsidRPr="00FE22BC" w:rsidRDefault="00414B5F" w:rsidP="00F82069">
            <w:pPr>
              <w:tabs>
                <w:tab w:val="left" w:pos="25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 хранения определяется в соответствии с номенклатурой дел и т</w:t>
            </w:r>
            <w:r w:rsidR="00A2431A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ребованиями законодательства:</w:t>
            </w:r>
          </w:p>
          <w:p w14:paraId="7D12AD17" w14:textId="612D7ACA" w:rsidR="0024201C" w:rsidRPr="00FE22BC" w:rsidRDefault="0024201C" w:rsidP="00F82069">
            <w:pPr>
              <w:pStyle w:val="aa"/>
              <w:numPr>
                <w:ilvl w:val="0"/>
                <w:numId w:val="43"/>
              </w:numPr>
              <w:tabs>
                <w:tab w:val="left" w:pos="180"/>
                <w:tab w:val="left" w:pos="25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личные дела </w:t>
            </w:r>
            <w:r w:rsidR="00961F88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несовершеннолетних подопечных хранятся 75 лет</w:t>
            </w:r>
            <w:r w:rsidR="00541659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28CC7C03" w14:textId="06E93EB5" w:rsidR="00541659" w:rsidRPr="00FE22BC" w:rsidRDefault="00541659" w:rsidP="00F82069">
            <w:pPr>
              <w:pStyle w:val="aa"/>
              <w:numPr>
                <w:ilvl w:val="0"/>
                <w:numId w:val="43"/>
              </w:numPr>
              <w:tabs>
                <w:tab w:val="left" w:pos="180"/>
                <w:tab w:val="left" w:pos="25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иные документы по оказанию социальных услуг – 5 лет.</w:t>
            </w:r>
          </w:p>
          <w:p w14:paraId="2C101462" w14:textId="65E645CE" w:rsidR="0024201C" w:rsidRPr="00FE22BC" w:rsidRDefault="0024201C" w:rsidP="00961F88">
            <w:pPr>
              <w:pStyle w:val="aa"/>
              <w:tabs>
                <w:tab w:val="left" w:pos="180"/>
                <w:tab w:val="left" w:pos="257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1F5A0526" w14:textId="4333ACB4" w:rsidR="00A2431A" w:rsidRPr="00FE22BC" w:rsidRDefault="00792C1A" w:rsidP="00F82069">
            <w:pPr>
              <w:tabs>
                <w:tab w:val="left" w:pos="25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C1643" w:rsidRPr="00FE22BC" w14:paraId="4731D220" w14:textId="380A4DF2" w:rsidTr="00961F88">
        <w:trPr>
          <w:trHeight w:val="3315"/>
        </w:trPr>
        <w:tc>
          <w:tcPr>
            <w:tcW w:w="421" w:type="dxa"/>
            <w:vMerge w:val="restart"/>
            <w:tcBorders>
              <w:top w:val="nil"/>
            </w:tcBorders>
          </w:tcPr>
          <w:p w14:paraId="03A4BE89" w14:textId="77777777" w:rsidR="008C1643" w:rsidRPr="00FE22BC" w:rsidRDefault="008C1643" w:rsidP="004958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 w:val="restart"/>
            <w:tcBorders>
              <w:top w:val="nil"/>
            </w:tcBorders>
          </w:tcPr>
          <w:p w14:paraId="622E4969" w14:textId="77777777" w:rsidR="008C1643" w:rsidRPr="00FE22BC" w:rsidRDefault="008C1643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4C33177" w14:textId="67B119F3" w:rsidR="008C1643" w:rsidRPr="00FE22BC" w:rsidRDefault="008C1643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Совершеннолетние граждане - получатели социальных услуг из числа лиц, завершивших пребывание в Центре, но не старше 23 лет</w:t>
            </w:r>
          </w:p>
        </w:tc>
        <w:tc>
          <w:tcPr>
            <w:tcW w:w="4788" w:type="dxa"/>
          </w:tcPr>
          <w:p w14:paraId="6F4D606B" w14:textId="05062CC6" w:rsidR="008C1643" w:rsidRPr="00FE22BC" w:rsidRDefault="008C1643" w:rsidP="008C16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Фамилия, имя, отчество; дата и место рождения; пол; сведения о регистрации по месту жительства или пребывания; сведения об адресе места жительства и жилищных условиях; сведения о социальном статусе; контактный телефон; адрес электронной почты; сведения об уровне образования, документах об образовании и (или) квалификации; сведения документа, удостоверяющего личность; страховой номер индивидуального лицевого счета (СНИЛС);</w:t>
            </w:r>
            <w:proofErr w:type="gramEnd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сведения об источниках доходов, размере и видах получаемых выплат и поддержки государства; иные сведения, обработка которых предусмотрена законодательством Российской Федерации и Республики Карелия</w:t>
            </w:r>
          </w:p>
        </w:tc>
        <w:tc>
          <w:tcPr>
            <w:tcW w:w="1337" w:type="dxa"/>
            <w:vMerge w:val="restart"/>
            <w:tcBorders>
              <w:top w:val="nil"/>
            </w:tcBorders>
          </w:tcPr>
          <w:p w14:paraId="0678DFF0" w14:textId="77777777" w:rsidR="008C1643" w:rsidRPr="00FE22BC" w:rsidRDefault="008C1643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nil"/>
            </w:tcBorders>
          </w:tcPr>
          <w:p w14:paraId="66339F6D" w14:textId="77777777" w:rsidR="008C1643" w:rsidRPr="00FE22BC" w:rsidRDefault="008C1643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9" w:type="dxa"/>
            <w:vMerge w:val="restart"/>
            <w:tcBorders>
              <w:top w:val="nil"/>
            </w:tcBorders>
          </w:tcPr>
          <w:p w14:paraId="6577FD00" w14:textId="77777777" w:rsidR="008C1643" w:rsidRPr="00FE22BC" w:rsidRDefault="008C1643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vMerge w:val="restart"/>
            <w:tcBorders>
              <w:top w:val="nil"/>
            </w:tcBorders>
          </w:tcPr>
          <w:p w14:paraId="7E5CFFD2" w14:textId="77777777" w:rsidR="008C1643" w:rsidRPr="00FE22BC" w:rsidRDefault="008C1643" w:rsidP="00F921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1643" w:rsidRPr="00FE22BC" w14:paraId="0177BEAE" w14:textId="77777777" w:rsidTr="008C1643">
        <w:trPr>
          <w:trHeight w:val="2575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14:paraId="5FAE2B4D" w14:textId="77777777" w:rsidR="008C1643" w:rsidRPr="00FE22BC" w:rsidRDefault="008C1643" w:rsidP="004958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bottom w:val="single" w:sz="4" w:space="0" w:color="auto"/>
            </w:tcBorders>
          </w:tcPr>
          <w:p w14:paraId="37C01FBC" w14:textId="77777777" w:rsidR="008C1643" w:rsidRPr="00FE22BC" w:rsidRDefault="008C1643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608E4550" w14:textId="727199F8" w:rsidR="008C1643" w:rsidRPr="00FE22BC" w:rsidRDefault="008C1643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Совершеннолетние граждане - получатели социальных услуг, являющиеся законными представителями несовершеннолетних граждан - получателей социальных услуг</w:t>
            </w:r>
          </w:p>
        </w:tc>
        <w:tc>
          <w:tcPr>
            <w:tcW w:w="4788" w:type="dxa"/>
          </w:tcPr>
          <w:p w14:paraId="4D05FBFB" w14:textId="30E0FDB8" w:rsidR="008C1643" w:rsidRPr="00FE22BC" w:rsidRDefault="008C1643" w:rsidP="008C16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Фамилия, имя, отчество; дата и место рождения; пол; адрес регистрации и постоянного местожительства; контактный телефон; адрес электронной почты; данные документа, удостоверяющего личность; данные документа, подтверждающего полномочия законного представителя; данные договора о предоставлении социальных услуг; страховой номер индивидуального лицевого счета (СНИЛС); иные сведения, обработка которых предусмотрена законодательством Российской Федерации и Республики Карелия</w:t>
            </w:r>
            <w:proofErr w:type="gramEnd"/>
          </w:p>
        </w:tc>
        <w:tc>
          <w:tcPr>
            <w:tcW w:w="1337" w:type="dxa"/>
            <w:vMerge/>
            <w:tcBorders>
              <w:bottom w:val="single" w:sz="4" w:space="0" w:color="auto"/>
            </w:tcBorders>
          </w:tcPr>
          <w:p w14:paraId="79A0B7ED" w14:textId="77777777" w:rsidR="008C1643" w:rsidRPr="00FE22BC" w:rsidRDefault="008C1643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vMerge/>
            <w:tcBorders>
              <w:bottom w:val="single" w:sz="4" w:space="0" w:color="auto"/>
            </w:tcBorders>
          </w:tcPr>
          <w:p w14:paraId="25BD06F2" w14:textId="77777777" w:rsidR="008C1643" w:rsidRPr="00FE22BC" w:rsidRDefault="008C1643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14:paraId="5FC03187" w14:textId="77777777" w:rsidR="008C1643" w:rsidRPr="00FE22BC" w:rsidRDefault="008C1643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vMerge/>
            <w:tcBorders>
              <w:bottom w:val="single" w:sz="4" w:space="0" w:color="auto"/>
            </w:tcBorders>
          </w:tcPr>
          <w:p w14:paraId="6B38EA0C" w14:textId="77777777" w:rsidR="008C1643" w:rsidRPr="00FE22BC" w:rsidRDefault="008C1643" w:rsidP="00F921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4C8F" w:rsidRPr="00FE22BC" w14:paraId="64211B3C" w14:textId="50CF235C" w:rsidTr="00EF7481">
        <w:trPr>
          <w:trHeight w:val="32"/>
        </w:trPr>
        <w:tc>
          <w:tcPr>
            <w:tcW w:w="421" w:type="dxa"/>
            <w:tcBorders>
              <w:top w:val="single" w:sz="4" w:space="0" w:color="auto"/>
              <w:bottom w:val="nil"/>
            </w:tcBorders>
          </w:tcPr>
          <w:p w14:paraId="5D56E965" w14:textId="350D2D02" w:rsidR="006B4C8F" w:rsidRPr="00FE22BC" w:rsidRDefault="006B4C8F" w:rsidP="004958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14:paraId="6A44A460" w14:textId="5476349E" w:rsidR="006B4C8F" w:rsidRPr="00FE22BC" w:rsidRDefault="00405ABC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Устройство детей в семьи (сбор и обработка данных для целей усыновления, опеки, попечительства или других форм семейного устройства)</w:t>
            </w: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6662EB29" w14:textId="7B74083F" w:rsidR="006B4C8F" w:rsidRPr="00FE22BC" w:rsidRDefault="00405ABC" w:rsidP="00405A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Граждане, выразившие желание стать опекунами (попечителями) несовершеннолетних граждан, либо принять их в семью на воспитание в иных установленных семейным 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законодательством Российской Федерации формах</w:t>
            </w:r>
          </w:p>
        </w:tc>
        <w:tc>
          <w:tcPr>
            <w:tcW w:w="4788" w:type="dxa"/>
          </w:tcPr>
          <w:p w14:paraId="7BE4807F" w14:textId="36670830" w:rsidR="006B4C8F" w:rsidRPr="00FE22BC" w:rsidRDefault="00B50055" w:rsidP="00B500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Фамилия, имя, отчество; дата рождения; пол; адрес (место жительства); контактный телефон; адрес электронной почты; данные документа, удостоверяющего личность; страховой номер индивидуального лицевого счета (СНИЛС); сведения, подтверждающие отсутствие обстоятельств, препятствующих назначению опекуном/попечителем; </w:t>
            </w:r>
            <w:r w:rsidR="00767DCF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иные сведения, обработка которых предусмотрена законодательством Российской Федерации и Республики Карелия</w:t>
            </w:r>
            <w:proofErr w:type="gramEnd"/>
          </w:p>
        </w:tc>
        <w:tc>
          <w:tcPr>
            <w:tcW w:w="1337" w:type="dxa"/>
          </w:tcPr>
          <w:p w14:paraId="08228AF7" w14:textId="2929E7AB" w:rsidR="006B4C8F" w:rsidRPr="00FE22BC" w:rsidRDefault="006B4C8F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Смешанный</w:t>
            </w:r>
            <w:r w:rsidRPr="00FE22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передачей по внутренней сети юридического лица; с передачей по сети Интернет</w:t>
            </w:r>
            <w:r w:rsidR="005169CF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90" w:type="dxa"/>
          </w:tcPr>
          <w:p w14:paraId="3039DEE7" w14:textId="77777777" w:rsidR="006B4C8F" w:rsidRPr="00FE22BC" w:rsidRDefault="006B4C8F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Сбор; запись; систематизация;</w:t>
            </w:r>
          </w:p>
          <w:p w14:paraId="37290E19" w14:textId="77777777" w:rsidR="006B4C8F" w:rsidRPr="00FE22BC" w:rsidRDefault="006B4C8F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накопление; хранение;</w:t>
            </w:r>
          </w:p>
          <w:p w14:paraId="3D0EA82E" w14:textId="77777777" w:rsidR="006B4C8F" w:rsidRPr="00FE22BC" w:rsidRDefault="006B4C8F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уточнение (обновление, изменение); извлечение;</w:t>
            </w:r>
          </w:p>
          <w:p w14:paraId="7656B10B" w14:textId="77777777" w:rsidR="006B4C8F" w:rsidRPr="00FE22BC" w:rsidRDefault="006B4C8F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использование; передача (предоставление, доступ);</w:t>
            </w:r>
          </w:p>
          <w:p w14:paraId="76D2E602" w14:textId="77777777" w:rsidR="006B4C8F" w:rsidRPr="00FE22BC" w:rsidRDefault="006B4C8F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обезличивание;</w:t>
            </w:r>
          </w:p>
          <w:p w14:paraId="13CED40A" w14:textId="77777777" w:rsidR="006B4C8F" w:rsidRPr="00FE22BC" w:rsidRDefault="006B4C8F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блокирование;</w:t>
            </w:r>
          </w:p>
          <w:p w14:paraId="00A93A1C" w14:textId="77777777" w:rsidR="006B4C8F" w:rsidRPr="00FE22BC" w:rsidRDefault="006B4C8F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удаление;</w:t>
            </w:r>
          </w:p>
          <w:p w14:paraId="7726F9AB" w14:textId="77777777" w:rsidR="006B4C8F" w:rsidRPr="00FE22BC" w:rsidRDefault="006B4C8F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уничтожение</w:t>
            </w:r>
          </w:p>
        </w:tc>
        <w:tc>
          <w:tcPr>
            <w:tcW w:w="2229" w:type="dxa"/>
          </w:tcPr>
          <w:p w14:paraId="5C05C345" w14:textId="4B082AEB" w:rsidR="006B4C8F" w:rsidRPr="00FE22BC" w:rsidRDefault="006B4C8F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Обработка персональных данных осуществляется с согласия субъекта персональных данных на обработку его персональных данных; обработка персональных данных необходима для достижения целей, предусмотренных 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законом, для осуществления и </w:t>
            </w:r>
            <w:proofErr w:type="gramStart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выполнения</w:t>
            </w:r>
            <w:proofErr w:type="gramEnd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возложенных законодательством Российской Федерации на оператора функций, полномочий и обязанностей.</w:t>
            </w:r>
          </w:p>
        </w:tc>
        <w:tc>
          <w:tcPr>
            <w:tcW w:w="1878" w:type="dxa"/>
          </w:tcPr>
          <w:p w14:paraId="14A2F3FE" w14:textId="2773AAE7" w:rsidR="006B4C8F" w:rsidRPr="00FE22BC" w:rsidRDefault="006B4C8F" w:rsidP="00C453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Обработка осуществляется до  </w:t>
            </w:r>
            <w:r w:rsidR="00767DCF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устройства детей в семьи; отказа в устройстве</w:t>
            </w:r>
            <w:r w:rsidR="00BB7E1F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3C7583F6" w14:textId="77777777" w:rsidR="0024201C" w:rsidRPr="00FE22BC" w:rsidRDefault="006B4C8F" w:rsidP="002420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Срок хранения определяется в соответствии с номенклатурой дел </w:t>
            </w:r>
            <w:r w:rsidR="0024201C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требованиями законодательства:</w:t>
            </w:r>
          </w:p>
          <w:p w14:paraId="358C54DE" w14:textId="3B2B1BBC" w:rsidR="006B4C8F" w:rsidRPr="00FE22BC" w:rsidRDefault="0024201C" w:rsidP="0024201C">
            <w:pPr>
              <w:widowControl w:val="0"/>
              <w:tabs>
                <w:tab w:val="left" w:pos="25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•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541659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в </w:t>
            </w:r>
            <w:r w:rsidR="00541659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личных делах несовершеннолетних подопечных хранятся 75 лет</w:t>
            </w:r>
            <w:r w:rsidR="004A6589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9F78F8" w:rsidRPr="00FE22BC" w14:paraId="295D9DF1" w14:textId="2797F122" w:rsidTr="000C0471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046AAB20" w14:textId="0FED999B" w:rsidR="009F78F8" w:rsidRPr="00FE22BC" w:rsidRDefault="004A6589" w:rsidP="004958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0B339902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Подбор персонала (соискателей) на вакантные должности </w:t>
            </w:r>
          </w:p>
        </w:tc>
        <w:tc>
          <w:tcPr>
            <w:tcW w:w="1829" w:type="dxa"/>
          </w:tcPr>
          <w:p w14:paraId="5581A5E9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Кандидаты/соискатели на замещение вакантных должностей.</w:t>
            </w:r>
          </w:p>
        </w:tc>
        <w:tc>
          <w:tcPr>
            <w:tcW w:w="4788" w:type="dxa"/>
          </w:tcPr>
          <w:p w14:paraId="69C6C0B8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наличии); дата и место рождения; возраст; адрес (в том числе адрес регистрации по месту жительства/пребывания; адрес проживания (фактический адрес); контактная информация (номер телефона, адрес электронной почты); сведения паспорта или иного документа, удостоверяющего личность; сведения о трудовом стаже и трудовой деятельности; профессии; сведения об образовании, квалификации, профессиональной подготовке и повышении квалификации;</w:t>
            </w:r>
            <w:proofErr w:type="gramEnd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наличии (отсутствии) судимости и (или) факта уголовного преследования либо о прекращении уголовного преследования по реабилитирующим основаниям; сведения, содержащиеся в документах (заключениях) выдаваемых медицинскими организациями по результатам проведения предварительного медицинского осмотра, а также по результатам иных обязательных медицинских осмотров, освидетельствований, предусмотренных трудовым законодательством; иные персональные данные, сообщаемые кандидатами в резюме, анкете.</w:t>
            </w:r>
            <w:proofErr w:type="gramEnd"/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08DC5453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Смешанный</w:t>
            </w:r>
          </w:p>
          <w:p w14:paraId="079BA2D6" w14:textId="17EDF67F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передачи по внутренней сети юридического лица; без передачи по сети Интернет</w:t>
            </w:r>
            <w:r w:rsidR="005169CF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14:paraId="78C2A56F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Сбор; запись; систематизация;</w:t>
            </w:r>
          </w:p>
          <w:p w14:paraId="5E518E48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накопление; хранение;</w:t>
            </w:r>
          </w:p>
          <w:p w14:paraId="79CC3CD7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уточнение (обновление, изменение); извлечение;</w:t>
            </w:r>
          </w:p>
          <w:p w14:paraId="2B46F865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использование; </w:t>
            </w:r>
          </w:p>
          <w:p w14:paraId="5CB410EF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обезличивание;</w:t>
            </w:r>
          </w:p>
          <w:p w14:paraId="02FA7D4A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блокирование;</w:t>
            </w:r>
          </w:p>
          <w:p w14:paraId="5EA538E7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удаление;</w:t>
            </w:r>
          </w:p>
          <w:p w14:paraId="0384D888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уничтожение</w:t>
            </w:r>
          </w:p>
          <w:p w14:paraId="1A737F06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5BDCC3B3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14:paraId="749F9680" w14:textId="57C25B26" w:rsidR="009F78F8" w:rsidRPr="00FE22BC" w:rsidRDefault="009F78F8" w:rsidP="004958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Обработка персональных данных осуществляется с согласия субъекта персональных данных на обработку его персональных данных.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002BC0AB" w14:textId="146A0B39" w:rsidR="0042232E" w:rsidRPr="00FE22BC" w:rsidRDefault="0042232E" w:rsidP="004223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Обработка осуществляется до принятия работодателем окончательного решения о приёме на работу или об отказе в трудоустройстве.</w:t>
            </w:r>
          </w:p>
          <w:p w14:paraId="298B10AD" w14:textId="723D396E" w:rsidR="0042232E" w:rsidRPr="00FE22BC" w:rsidRDefault="0042232E" w:rsidP="004223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 хранения определяется в соответствии с номенклатурой дел и требованиями законодательства</w:t>
            </w:r>
            <w:r w:rsidR="00DB0305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14:paraId="30A23C91" w14:textId="368FCFCE" w:rsidR="009F78F8" w:rsidRPr="00FE22BC" w:rsidRDefault="00DB0305" w:rsidP="00A769C4">
            <w:pPr>
              <w:pStyle w:val="aa"/>
              <w:widowControl w:val="0"/>
              <w:numPr>
                <w:ilvl w:val="0"/>
                <w:numId w:val="43"/>
              </w:numPr>
              <w:tabs>
                <w:tab w:val="left" w:pos="116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документы </w:t>
            </w:r>
            <w:r w:rsidR="004A6589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лиц, не принятых на работу, хранятся 1</w:t>
            </w:r>
            <w:r w:rsidR="00A769C4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год.</w:t>
            </w:r>
          </w:p>
          <w:p w14:paraId="0B0A5FA7" w14:textId="07A3C3FC" w:rsidR="00A769C4" w:rsidRPr="00FE22BC" w:rsidRDefault="00A769C4" w:rsidP="00A769C4">
            <w:pPr>
              <w:pStyle w:val="aa"/>
              <w:widowControl w:val="0"/>
              <w:tabs>
                <w:tab w:val="left" w:pos="116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8F8" w:rsidRPr="00FE22BC" w14:paraId="783C4D39" w14:textId="280439EC" w:rsidTr="000C0471">
        <w:tc>
          <w:tcPr>
            <w:tcW w:w="421" w:type="dxa"/>
            <w:tcBorders>
              <w:bottom w:val="nil"/>
            </w:tcBorders>
          </w:tcPr>
          <w:p w14:paraId="078100B1" w14:textId="74D4EF75" w:rsidR="009F78F8" w:rsidRPr="00FE22BC" w:rsidRDefault="004A6589" w:rsidP="004958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4" w:type="dxa"/>
            <w:tcBorders>
              <w:bottom w:val="nil"/>
            </w:tcBorders>
          </w:tcPr>
          <w:p w14:paraId="7B044D7B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Ведение кадрового и бухгалтерского учета</w:t>
            </w:r>
          </w:p>
        </w:tc>
        <w:tc>
          <w:tcPr>
            <w:tcW w:w="1829" w:type="dxa"/>
          </w:tcPr>
          <w:p w14:paraId="6F1D56F3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Работники; </w:t>
            </w:r>
          </w:p>
          <w:p w14:paraId="539D9E70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Соискатели; Родственники работников; </w:t>
            </w:r>
          </w:p>
          <w:p w14:paraId="60D419C2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Уволенные работники.</w:t>
            </w:r>
          </w:p>
        </w:tc>
        <w:tc>
          <w:tcPr>
            <w:tcW w:w="4788" w:type="dxa"/>
          </w:tcPr>
          <w:p w14:paraId="43ED16F8" w14:textId="2D58D9BA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наличии); дата и место рождения; возраст; пол; гражданство; адрес (в том числе адрес регистрации по месту жительства</w:t>
            </w:r>
            <w:r w:rsidR="002E0CBD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2E0CBD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пребывания; адрес проживания (фактический адрес); контактная информация (номер телефона, адрес электронной почты); сведения паспорта или иного документа, удостоверяющего личность; СНИЛС; ИНН; сведения об образовании, квалификации, 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профессиональной подготовке и повышении квалификации;</w:t>
            </w:r>
            <w:proofErr w:type="gramEnd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сведения о трудовом стаже и трудовой деятельности; фотография;  социальное положение; имущественное положение; доходы; реквизиты банковского счета, номер банковской карты;  сведения о наградах, знаках отличия; сведения о воинском учете, отношение к воинской обязанности; сведения о наличии (отсутствии) судимости и (или) факта уголовного преследования либо о прекращении уголовного преследования по реабилитирующим основаниям; </w:t>
            </w:r>
            <w:proofErr w:type="gramStart"/>
            <w:r w:rsidR="008A3241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об отнесении к определенной категории для предоставления льгот; 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сведения, содержащиеся в документах (заключениях) выдаваемых медицинскими организациями по результатам проведения предварительного (периодического) медицинского осмотра, а также по результатам иных обязательных медицинских осмотров, освидетельствований, предусмотренных трудовым законодательством; сведения о семейном положении;</w:t>
            </w:r>
            <w:r w:rsidRPr="00FE22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степень родства; иные персональные данные, обработка которых предусмотрена законодательством Российской Федерации для достижения целей предусмотренных настоящим подпунктом.</w:t>
            </w:r>
            <w:proofErr w:type="gramEnd"/>
          </w:p>
        </w:tc>
        <w:tc>
          <w:tcPr>
            <w:tcW w:w="1337" w:type="dxa"/>
            <w:tcBorders>
              <w:bottom w:val="nil"/>
            </w:tcBorders>
          </w:tcPr>
          <w:p w14:paraId="79970CB8" w14:textId="283F55D6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Смешанный с передачей по внутренней сети юридического лица; с передачей по сети 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Интернет.</w:t>
            </w:r>
          </w:p>
          <w:p w14:paraId="32CFECE0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bottom w:val="nil"/>
            </w:tcBorders>
          </w:tcPr>
          <w:p w14:paraId="6DBF14EE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Сбор; запись; систематизация;</w:t>
            </w:r>
          </w:p>
          <w:p w14:paraId="5692DA35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накопление; хранение;</w:t>
            </w:r>
          </w:p>
          <w:p w14:paraId="5ACA04E2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уточнение (обновление, изменение); извлечение;</w:t>
            </w:r>
          </w:p>
          <w:p w14:paraId="132A45F2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использование; передача (предоставление, доступ);</w:t>
            </w:r>
          </w:p>
          <w:p w14:paraId="57CA0158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обезличивание;</w:t>
            </w:r>
          </w:p>
          <w:p w14:paraId="7BA28227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блокирование;</w:t>
            </w:r>
          </w:p>
          <w:p w14:paraId="246815AB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удаление;</w:t>
            </w:r>
          </w:p>
          <w:p w14:paraId="48141291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уничтожение</w:t>
            </w:r>
          </w:p>
        </w:tc>
        <w:tc>
          <w:tcPr>
            <w:tcW w:w="2229" w:type="dxa"/>
            <w:tcBorders>
              <w:bottom w:val="nil"/>
            </w:tcBorders>
          </w:tcPr>
          <w:p w14:paraId="099D4911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Обработка персональных данных осуществляется с согласия субъекта персональных данных на обработку его персональных данных; обработка 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персональных данных необходима для достижения целей, предусмотренных законом;</w:t>
            </w:r>
          </w:p>
          <w:p w14:paraId="7208C27A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обработка персональных данных необходима</w:t>
            </w:r>
          </w:p>
          <w:p w14:paraId="12F91236" w14:textId="6BF05A9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для исполнения договора, стороной которого либо выгодоприобретателем или </w:t>
            </w:r>
            <w:r w:rsidR="004A56B9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поручителем,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      </w:r>
            <w:proofErr w:type="gramEnd"/>
          </w:p>
        </w:tc>
        <w:tc>
          <w:tcPr>
            <w:tcW w:w="1878" w:type="dxa"/>
            <w:tcBorders>
              <w:bottom w:val="nil"/>
            </w:tcBorders>
          </w:tcPr>
          <w:p w14:paraId="1ED9E0AA" w14:textId="1CBBCBA0" w:rsidR="0042232E" w:rsidRPr="00FE22BC" w:rsidRDefault="0042232E" w:rsidP="004223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Обработка осуществляется до прекращения трудовых отношений и завершения всех связанных с ними обязательств.</w:t>
            </w:r>
          </w:p>
          <w:p w14:paraId="452EEBAD" w14:textId="55B9D23C" w:rsidR="00A2431A" w:rsidRPr="00FE22BC" w:rsidRDefault="0042232E" w:rsidP="00F75E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Срок хранения определяется в соответствии с номенклатурой дел </w:t>
            </w:r>
            <w:r w:rsidR="004C1512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требованиями законодательства:</w:t>
            </w:r>
          </w:p>
          <w:p w14:paraId="3A6B1E28" w14:textId="0D96F360" w:rsidR="00F75ED5" w:rsidRPr="00FE22BC" w:rsidRDefault="00A2431A" w:rsidP="00F75ED5">
            <w:pPr>
              <w:pStyle w:val="aa"/>
              <w:widowControl w:val="0"/>
              <w:numPr>
                <w:ilvl w:val="0"/>
                <w:numId w:val="43"/>
              </w:numPr>
              <w:tabs>
                <w:tab w:val="left" w:pos="25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</w:t>
            </w:r>
            <w:r w:rsidR="004C1512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="004C1512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75ED5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279, 295-301, 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434</w:t>
            </w:r>
            <w:r w:rsidR="004C1512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-436, 444, </w:t>
            </w:r>
            <w:r w:rsidR="00F75ED5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445, 447, 449-</w:t>
            </w:r>
            <w:r w:rsidR="006E306E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459,</w:t>
            </w:r>
            <w:r w:rsidR="00F75ED5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462, 463</w:t>
            </w:r>
            <w:r w:rsidR="00AF49D9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618</w:t>
            </w:r>
            <w:r w:rsidR="00F75ED5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Перечня, утв. приказом Росархива от 20.12.2019 N 236</w:t>
            </w:r>
          </w:p>
          <w:p w14:paraId="22B5F551" w14:textId="451B1115" w:rsidR="009F78F8" w:rsidRPr="00FE22BC" w:rsidRDefault="009F78F8" w:rsidP="00F75ED5">
            <w:pPr>
              <w:pStyle w:val="aa"/>
              <w:widowControl w:val="0"/>
              <w:tabs>
                <w:tab w:val="left" w:pos="257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8F8" w:rsidRPr="00FE22BC" w14:paraId="6BD46A6A" w14:textId="341416A1" w:rsidTr="000C0471">
        <w:tc>
          <w:tcPr>
            <w:tcW w:w="421" w:type="dxa"/>
            <w:tcBorders>
              <w:bottom w:val="nil"/>
            </w:tcBorders>
          </w:tcPr>
          <w:p w14:paraId="3C6B78F8" w14:textId="3B4D8A14" w:rsidR="009F78F8" w:rsidRPr="00FE22BC" w:rsidRDefault="00FD2CEA" w:rsidP="004958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624" w:type="dxa"/>
            <w:tcBorders>
              <w:bottom w:val="nil"/>
            </w:tcBorders>
          </w:tcPr>
          <w:p w14:paraId="020CA647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соблюдения трудового законодательства РФ</w:t>
            </w:r>
            <w:r w:rsidRPr="00FE22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рамках трудовых и иных непосредственно связанных с ними отношений</w:t>
            </w:r>
          </w:p>
        </w:tc>
        <w:tc>
          <w:tcPr>
            <w:tcW w:w="1829" w:type="dxa"/>
          </w:tcPr>
          <w:p w14:paraId="3A539FA6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Работники</w:t>
            </w:r>
            <w:r w:rsidRPr="00FE22BC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Родственники работников; </w:t>
            </w:r>
          </w:p>
          <w:p w14:paraId="35208371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Уволенные работники.</w:t>
            </w:r>
          </w:p>
        </w:tc>
        <w:tc>
          <w:tcPr>
            <w:tcW w:w="4788" w:type="dxa"/>
          </w:tcPr>
          <w:p w14:paraId="3B5F5241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наличии); дата и место рождения; возраст; пол; гражданство; адрес (в том числе адрес регистрации по месту жительства/пребывания; адрес проживания (фактический адрес); контактная информация (номер телефона, адрес электронной почты); сведения паспорта или иного документа, удостоверяющего личность; СНИЛС; ИНН; сведения об образовании, квалификации, профессиональной подготовке и повышении квалификации;</w:t>
            </w:r>
            <w:proofErr w:type="gramEnd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сведения о трудовом стаже и трудовой деятельности; фотография;  социальное положение; имущественное положение; доходы; реквизиты банковского счета, номер банковской карты;  сведения о наградах, знаках 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отличия; сведения о воинском учете, отношение к воинской обязанности; сведения о наличии (отсутствии) судимости и (или) факта уголовного преследования либо о прекращении уголовного преследования по реабилитирующим основаниям; </w:t>
            </w:r>
            <w:proofErr w:type="gramStart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сведения, содержащиеся в документах (заключениях) выдаваемых медицинскими организациями по результатам проведения предварительного (периодического) медицинского осмотра, а также по результатам иных обязательных медицинских осмотров, освидетельствований, предусмотренных трудовым законодательством; сведения о семейном положении; степень родства; иные персональные данные, обработка которых предусмотрена законодательством Российской Федерации для достижения целей предусмотренных настоящим подпунктом. </w:t>
            </w:r>
            <w:proofErr w:type="gramEnd"/>
          </w:p>
        </w:tc>
        <w:tc>
          <w:tcPr>
            <w:tcW w:w="1337" w:type="dxa"/>
            <w:tcBorders>
              <w:bottom w:val="nil"/>
            </w:tcBorders>
          </w:tcPr>
          <w:p w14:paraId="52E35709" w14:textId="7D5F78BA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Смешанный с передачей по внутренней сети юридического лиц</w:t>
            </w:r>
            <w:r w:rsidR="005169CF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а; с передачей по сети Интернет.</w:t>
            </w:r>
          </w:p>
          <w:p w14:paraId="768EE2C9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bottom w:val="nil"/>
            </w:tcBorders>
          </w:tcPr>
          <w:p w14:paraId="629F3626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Сбор; запись; систематизация;</w:t>
            </w:r>
          </w:p>
          <w:p w14:paraId="10ED36D6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накопление; хранение;</w:t>
            </w:r>
          </w:p>
          <w:p w14:paraId="775D59D9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уточнение (обновление, изменение); извлечение;</w:t>
            </w:r>
          </w:p>
          <w:p w14:paraId="534CDD2E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использование; передача (предоставление, доступ);</w:t>
            </w:r>
          </w:p>
          <w:p w14:paraId="46CE1796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обезличивание;</w:t>
            </w:r>
          </w:p>
          <w:p w14:paraId="6B6BA237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блокирование;</w:t>
            </w:r>
          </w:p>
          <w:p w14:paraId="1B3B182F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удаление;</w:t>
            </w:r>
          </w:p>
          <w:p w14:paraId="451B94D2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уничтожение</w:t>
            </w:r>
          </w:p>
        </w:tc>
        <w:tc>
          <w:tcPr>
            <w:tcW w:w="2229" w:type="dxa"/>
            <w:tcBorders>
              <w:bottom w:val="nil"/>
            </w:tcBorders>
          </w:tcPr>
          <w:p w14:paraId="594B6CB6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Обработка персональных данных осуществляется с согласия субъекта персональных данных на обработку его персональных данных; обработка персональных данных необходима для достижения целей, предусмотренных законом;</w:t>
            </w:r>
          </w:p>
          <w:p w14:paraId="3D966001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обработка 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персональных данных необходима</w:t>
            </w:r>
          </w:p>
          <w:p w14:paraId="250FD7BE" w14:textId="6D9E8E44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для исполнения договора, стороной которого либо выгодоприобретателем или </w:t>
            </w:r>
            <w:r w:rsidR="00250E1A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поручителем,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      </w:r>
            <w:proofErr w:type="gramEnd"/>
          </w:p>
        </w:tc>
        <w:tc>
          <w:tcPr>
            <w:tcW w:w="1878" w:type="dxa"/>
            <w:tcBorders>
              <w:bottom w:val="nil"/>
            </w:tcBorders>
          </w:tcPr>
          <w:p w14:paraId="3A90D234" w14:textId="3862F2DA" w:rsidR="00250E1A" w:rsidRPr="00FE22BC" w:rsidRDefault="00250E1A" w:rsidP="00250E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Обработка осуществляется до прекращения трудовых отношений и завершения всех связанных с ними обязательств.</w:t>
            </w:r>
          </w:p>
          <w:p w14:paraId="1167A65E" w14:textId="77777777" w:rsidR="00F75ED5" w:rsidRPr="00FE22BC" w:rsidRDefault="00F75ED5" w:rsidP="00F75E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 хранения определяется в соответствии с номенклатурой дел и требованиями законодательства:</w:t>
            </w:r>
          </w:p>
          <w:p w14:paraId="01B4DC9C" w14:textId="72320C7D" w:rsidR="009F78F8" w:rsidRPr="00FE22BC" w:rsidRDefault="00F75ED5" w:rsidP="00EF32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• </w:t>
            </w:r>
            <w:proofErr w:type="spellStart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EF32EC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382, 383, 390, 402, 403, 405, 413, 414, 421, 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434-436, 44</w:t>
            </w:r>
            <w:r w:rsidR="00AF49D9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4, 445, 447, 449-459 , 462, 463, 635 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Перечня, утв. приказом Росархива от 20.12.2019 N 236</w:t>
            </w:r>
          </w:p>
        </w:tc>
      </w:tr>
      <w:tr w:rsidR="009F78F8" w:rsidRPr="00FE22BC" w14:paraId="0F7CE996" w14:textId="127FF00B" w:rsidTr="000C0471">
        <w:tc>
          <w:tcPr>
            <w:tcW w:w="421" w:type="dxa"/>
          </w:tcPr>
          <w:p w14:paraId="4F034EE8" w14:textId="032319A9" w:rsidR="009F78F8" w:rsidRPr="00FE22BC" w:rsidRDefault="00FD2CEA" w:rsidP="004958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624" w:type="dxa"/>
            <w:tcBorders>
              <w:bottom w:val="nil"/>
            </w:tcBorders>
          </w:tcPr>
          <w:p w14:paraId="4CF6F16C" w14:textId="378C031E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Представление Оператором установленных законодательством сведений и отчетности в уполномоченные государственные органы в отношении физических лиц, в том числе в Социальный фонд России, Федеральную налоговую службу РФ, органы воинского учета, органы 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статистики, органы занятости и иные уполномоченные органы в соответствии с законодательством РФ</w:t>
            </w:r>
          </w:p>
        </w:tc>
        <w:tc>
          <w:tcPr>
            <w:tcW w:w="1829" w:type="dxa"/>
          </w:tcPr>
          <w:p w14:paraId="11998C0C" w14:textId="1AEC1A44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Работники;</w:t>
            </w:r>
          </w:p>
          <w:p w14:paraId="36B1E3E0" w14:textId="11B62B07" w:rsidR="009F78F8" w:rsidRPr="00FE22BC" w:rsidRDefault="00D51553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Граждане - п</w:t>
            </w:r>
            <w:r w:rsidR="00FD2CEA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олучатели социальных услуг</w:t>
            </w:r>
            <w:r w:rsidR="009F78F8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7F27EB67" w14:textId="588B23FD" w:rsidR="009F78F8" w:rsidRPr="00FE22BC" w:rsidRDefault="00FD2CEA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Бывшие работники</w:t>
            </w:r>
            <w:r w:rsidR="009F78F8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38989F97" w14:textId="45075896" w:rsidR="009F78F8" w:rsidRPr="00FE22BC" w:rsidRDefault="009F78F8" w:rsidP="005169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Физические лица,</w:t>
            </w:r>
            <w:r w:rsidR="005169CF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 которыми заключены гражданско-п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равовые договоры.</w:t>
            </w:r>
          </w:p>
        </w:tc>
        <w:tc>
          <w:tcPr>
            <w:tcW w:w="4788" w:type="dxa"/>
          </w:tcPr>
          <w:p w14:paraId="522F3826" w14:textId="23CFA6F1" w:rsidR="009F78F8" w:rsidRPr="00FE22BC" w:rsidRDefault="009F78F8" w:rsidP="00FD2C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наличии); дата и место рождения; паспортные данные; адрес места жительства (регистрации); ИНН; СНИЛС; сведения о воинском учёте (для военнообязанных); данные об образовании и квалификации; данные о трудовой деятельности и стаже; сведения о доходах и налоговых вычетах; иные персональные данные, необходимые для представления отчётности в соответствии с требованиями законодательства.</w:t>
            </w:r>
            <w:proofErr w:type="gramEnd"/>
          </w:p>
        </w:tc>
        <w:tc>
          <w:tcPr>
            <w:tcW w:w="1337" w:type="dxa"/>
            <w:tcBorders>
              <w:bottom w:val="nil"/>
            </w:tcBorders>
          </w:tcPr>
          <w:p w14:paraId="1D5BA824" w14:textId="4CCE469E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Смешанный с передачей по внутренней сети юридического лиц</w:t>
            </w:r>
            <w:r w:rsidR="005169CF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а; с передачей по сети Интернет.</w:t>
            </w:r>
          </w:p>
          <w:p w14:paraId="7889F0E7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bottom w:val="nil"/>
            </w:tcBorders>
          </w:tcPr>
          <w:p w14:paraId="604E2DAA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Сбор; запись; систематизация;</w:t>
            </w:r>
          </w:p>
          <w:p w14:paraId="323AC2A0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накопление; хранение;</w:t>
            </w:r>
          </w:p>
          <w:p w14:paraId="1349553C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уточнение (обновление, изменение); извлечение;</w:t>
            </w:r>
          </w:p>
          <w:p w14:paraId="7F57A1DB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использование; передача (предоставление, доступ);</w:t>
            </w:r>
          </w:p>
          <w:p w14:paraId="5FE93E33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обезличивание;</w:t>
            </w:r>
          </w:p>
          <w:p w14:paraId="12041D3F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блокирование;</w:t>
            </w:r>
          </w:p>
          <w:p w14:paraId="42E2B0E2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удаление;</w:t>
            </w:r>
          </w:p>
          <w:p w14:paraId="5EEBCBB9" w14:textId="0DA8B462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уничтожение</w:t>
            </w:r>
          </w:p>
        </w:tc>
        <w:tc>
          <w:tcPr>
            <w:tcW w:w="2229" w:type="dxa"/>
            <w:tcBorders>
              <w:bottom w:val="nil"/>
            </w:tcBorders>
          </w:tcPr>
          <w:p w14:paraId="16F35126" w14:textId="4D3AC276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Обработка персональных данных необходима для достижения целей, предусмотренных законом, для осуществления и </w:t>
            </w:r>
            <w:proofErr w:type="gramStart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выполнения</w:t>
            </w:r>
            <w:proofErr w:type="gramEnd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возложенных законодательством Российской Федерации на оператора функций, полномочий и обязанностей.</w:t>
            </w:r>
          </w:p>
        </w:tc>
        <w:tc>
          <w:tcPr>
            <w:tcW w:w="1878" w:type="dxa"/>
            <w:tcBorders>
              <w:bottom w:val="nil"/>
            </w:tcBorders>
          </w:tcPr>
          <w:p w14:paraId="440E8E2E" w14:textId="14F2B18E" w:rsidR="00250E1A" w:rsidRPr="00FE22BC" w:rsidRDefault="00250E1A" w:rsidP="00250E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Обработка осуществляется </w:t>
            </w:r>
            <w:r w:rsidR="008239BD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периода, необходимого для подготовки и подачи отчётности в государственные органы в соответствии с установленными законодательством сроками (ежемесячно, ежеквартально, ежегодно и т. д.), а также для внесения исправлений и уточнений в ранее поданные сведения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3E97DE7A" w14:textId="77777777" w:rsidR="009F78F8" w:rsidRPr="00FE22BC" w:rsidRDefault="00250E1A" w:rsidP="00250E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Срок хранения 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определяется в соответствии </w:t>
            </w:r>
            <w:r w:rsidR="00F75ED5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требованиями законодательства:</w:t>
            </w:r>
          </w:p>
          <w:p w14:paraId="7856BE54" w14:textId="64161E5C" w:rsidR="00AF49D9" w:rsidRPr="00FE22BC" w:rsidRDefault="00F75ED5" w:rsidP="00AF49D9">
            <w:pPr>
              <w:pStyle w:val="aa"/>
              <w:widowControl w:val="0"/>
              <w:numPr>
                <w:ilvl w:val="0"/>
                <w:numId w:val="43"/>
              </w:numPr>
              <w:tabs>
                <w:tab w:val="left" w:pos="25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312</w:t>
            </w:r>
            <w:r w:rsidR="00EF32EC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313, </w:t>
            </w:r>
            <w:r w:rsidR="00AF49D9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620, 624 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Перечня, утв. приказом Росархива от 20.12.2019 N 236</w:t>
            </w:r>
            <w:r w:rsidR="00AF49D9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51287F49" w14:textId="3B920401" w:rsidR="00F75ED5" w:rsidRPr="00FE22BC" w:rsidRDefault="00AF49D9" w:rsidP="00AA75BA">
            <w:pPr>
              <w:pStyle w:val="aa"/>
              <w:widowControl w:val="0"/>
              <w:numPr>
                <w:ilvl w:val="0"/>
                <w:numId w:val="43"/>
              </w:numPr>
              <w:tabs>
                <w:tab w:val="left" w:pos="25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8 п. 1 ст. 23 НК РФ.</w:t>
            </w:r>
          </w:p>
        </w:tc>
      </w:tr>
      <w:tr w:rsidR="009F78F8" w:rsidRPr="00FE22BC" w14:paraId="1BCCFF0F" w14:textId="0FFFD3D3" w:rsidTr="000C0471">
        <w:tc>
          <w:tcPr>
            <w:tcW w:w="421" w:type="dxa"/>
          </w:tcPr>
          <w:p w14:paraId="4619DD9C" w14:textId="2F84C399" w:rsidR="009F78F8" w:rsidRPr="00FE22BC" w:rsidRDefault="00D51553" w:rsidP="004958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624" w:type="dxa"/>
            <w:tcBorders>
              <w:bottom w:val="nil"/>
            </w:tcBorders>
          </w:tcPr>
          <w:p w14:paraId="69577366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пропускного и внутриобъектового режима на объектах и территории оператора</w:t>
            </w:r>
          </w:p>
        </w:tc>
        <w:tc>
          <w:tcPr>
            <w:tcW w:w="1829" w:type="dxa"/>
          </w:tcPr>
          <w:p w14:paraId="383C973D" w14:textId="4455E9EE" w:rsidR="009F78F8" w:rsidRPr="00FE22BC" w:rsidRDefault="00D51553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Граждане - получатели социальных услуг;</w:t>
            </w:r>
          </w:p>
          <w:p w14:paraId="0782C991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Работники;</w:t>
            </w:r>
          </w:p>
          <w:p w14:paraId="3F7B8150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Посетители.</w:t>
            </w:r>
          </w:p>
        </w:tc>
        <w:tc>
          <w:tcPr>
            <w:tcW w:w="4788" w:type="dxa"/>
          </w:tcPr>
          <w:p w14:paraId="001CB867" w14:textId="2C711C7D" w:rsidR="00594EA2" w:rsidRPr="00FE22BC" w:rsidRDefault="009F78F8" w:rsidP="00594E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наличии); должность, сведения о статусе субъекта, сведения докум</w:t>
            </w:r>
            <w:r w:rsidR="00594EA2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ента, удостоверяющего личность</w:t>
            </w:r>
            <w:proofErr w:type="gramEnd"/>
          </w:p>
          <w:p w14:paraId="68DAEED4" w14:textId="3B349349" w:rsidR="009F78F8" w:rsidRPr="00FE22BC" w:rsidRDefault="009F78F8" w:rsidP="004958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320929B0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Смешанный без передачи по внутренней сети юридического лица; без передачи по сети Интернет.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14:paraId="249111AB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Сбор; запись; систематизация;</w:t>
            </w:r>
          </w:p>
          <w:p w14:paraId="6C5F8098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накопление; хранение; передача (предоставление, доступ); уничтожение.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14:paraId="5E9ECFC7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Обработка персональных данных осуществляется с согласия субъекта персональных данных на обработку его персональных данных;</w:t>
            </w:r>
          </w:p>
          <w:p w14:paraId="0D95E14F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обработка персональных данных необходима</w:t>
            </w:r>
          </w:p>
          <w:p w14:paraId="49F14946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осуществления и выполнения</w:t>
            </w:r>
          </w:p>
          <w:p w14:paraId="4894D766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возложенных</w:t>
            </w:r>
          </w:p>
          <w:p w14:paraId="1B36AE64" w14:textId="6280880C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законодательством Российской Федерации на оператора функций, полномочий и обязанностей.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2929FC50" w14:textId="7A7EAF16" w:rsidR="003D4479" w:rsidRPr="00FE22BC" w:rsidRDefault="003D4479" w:rsidP="003D44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Обработка осуществляется в течение срока, необходимого для организации и контроля</w:t>
            </w:r>
          </w:p>
          <w:p w14:paraId="6C601CF1" w14:textId="4AC15005" w:rsidR="003D4479" w:rsidRPr="00FE22BC" w:rsidRDefault="003D4479" w:rsidP="003D44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пропускного</w:t>
            </w:r>
            <w:proofErr w:type="gramEnd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внутриобъектового режимов.</w:t>
            </w:r>
          </w:p>
          <w:p w14:paraId="71CE4362" w14:textId="77777777" w:rsidR="009F78F8" w:rsidRPr="00FE22BC" w:rsidRDefault="003D4479" w:rsidP="003D44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Срок хранения определяется в соответствии с номенклатурой дел </w:t>
            </w:r>
            <w:r w:rsidR="00A5668B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требованиями законодательства:</w:t>
            </w:r>
          </w:p>
          <w:p w14:paraId="646DFD8C" w14:textId="7181F063" w:rsidR="00A5668B" w:rsidRPr="00FE22BC" w:rsidRDefault="00A5668B" w:rsidP="003C76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• </w:t>
            </w:r>
            <w:proofErr w:type="spellStart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531, 588, 591, 592 Перечня, утв. приказом Росархива от 20.12.2019 N 236</w:t>
            </w:r>
            <w:r w:rsidR="003C7660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9F78F8" w:rsidRPr="00FE22BC" w14:paraId="501A84F3" w14:textId="6AA4D107" w:rsidTr="000C0471">
        <w:tc>
          <w:tcPr>
            <w:tcW w:w="421" w:type="dxa"/>
          </w:tcPr>
          <w:p w14:paraId="226195ED" w14:textId="552325D3" w:rsidR="009F78F8" w:rsidRPr="00FE22BC" w:rsidRDefault="00E638D4" w:rsidP="004958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4" w:type="dxa"/>
            <w:tcBorders>
              <w:bottom w:val="nil"/>
            </w:tcBorders>
          </w:tcPr>
          <w:p w14:paraId="14C176C6" w14:textId="5769C9C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Подготовка, заключение и исполнение договоров, с</w:t>
            </w:r>
            <w:r w:rsidR="00D51553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тороной которых является Центр</w:t>
            </w:r>
          </w:p>
        </w:tc>
        <w:tc>
          <w:tcPr>
            <w:tcW w:w="1829" w:type="dxa"/>
          </w:tcPr>
          <w:p w14:paraId="194A6CB9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Контрагенты;</w:t>
            </w:r>
          </w:p>
          <w:p w14:paraId="6D8D513A" w14:textId="5739A4A3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Представители контрагентов.</w:t>
            </w:r>
          </w:p>
        </w:tc>
        <w:tc>
          <w:tcPr>
            <w:tcW w:w="4788" w:type="dxa"/>
          </w:tcPr>
          <w:p w14:paraId="6172102F" w14:textId="2483539A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наличии); сведения паспорта или иного документа, удостоверяющего личность; адрес регистрации по месту жительства; контактная информация (номер телефона, адрес электронной почты); СНИЛС; ИНН; номер расчетного счета</w:t>
            </w:r>
            <w:proofErr w:type="gramEnd"/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6659DB2E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Смешанный</w:t>
            </w:r>
          </w:p>
          <w:p w14:paraId="203A5412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передачей по внутренней сети юридического лица;</w:t>
            </w:r>
          </w:p>
          <w:p w14:paraId="22FC06E4" w14:textId="298F4C1F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 передачей 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по сети Интернет.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14:paraId="45FD8612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Сбор; запись; систематизация;</w:t>
            </w:r>
          </w:p>
          <w:p w14:paraId="2A0D28FF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накопление; хранение;</w:t>
            </w:r>
          </w:p>
          <w:p w14:paraId="55EA8AEA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уточнение (обновление, изменение); извлечение;</w:t>
            </w:r>
          </w:p>
          <w:p w14:paraId="21E00967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использование; передача (предоставление, доступ);</w:t>
            </w:r>
          </w:p>
          <w:p w14:paraId="2AD57874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обезличивание;</w:t>
            </w:r>
          </w:p>
          <w:p w14:paraId="5A7AD148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блокирование;</w:t>
            </w:r>
          </w:p>
          <w:p w14:paraId="34BB9A83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удаление;</w:t>
            </w:r>
          </w:p>
          <w:p w14:paraId="1EF3ADF7" w14:textId="1C2367E3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уничтожение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14:paraId="5139E7FD" w14:textId="293AB854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Обработка персональных данных осуществляется с согласия субъекта персональных данных на обработку его персональных данных; </w:t>
            </w:r>
          </w:p>
          <w:p w14:paraId="3585AB87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обработка 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персональных данных необходима</w:t>
            </w:r>
          </w:p>
          <w:p w14:paraId="4DEE7565" w14:textId="63DA981E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для исполнения договора, стороной которого либо выгодоприобретателем или </w:t>
            </w:r>
            <w:r w:rsidR="00ED3DDA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поручителем,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      </w:r>
            <w:proofErr w:type="gramEnd"/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4ED1ED7F" w14:textId="22C0041F" w:rsidR="00ED3DDA" w:rsidRPr="00FE22BC" w:rsidRDefault="00ED3DDA" w:rsidP="00ED3D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Обработка осуществляется в течение всего срока действия договорных отношений и до завершения всех взаимных 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обязатель</w:t>
            </w:r>
            <w:proofErr w:type="gramStart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ств ст</w:t>
            </w:r>
            <w:proofErr w:type="gramEnd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орон.</w:t>
            </w:r>
          </w:p>
          <w:p w14:paraId="52CE53F8" w14:textId="77777777" w:rsidR="009F78F8" w:rsidRPr="00FE22BC" w:rsidRDefault="00ED3DDA" w:rsidP="00ED3D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Срок хранения определяется в соответствии с номенклатурой дел </w:t>
            </w:r>
            <w:r w:rsidR="00832BD0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требованиями законодательства:</w:t>
            </w:r>
          </w:p>
          <w:p w14:paraId="2E736D11" w14:textId="77777777" w:rsidR="00832BD0" w:rsidRPr="00FE22BC" w:rsidRDefault="00832BD0" w:rsidP="00832BD0">
            <w:pPr>
              <w:pStyle w:val="aa"/>
              <w:widowControl w:val="0"/>
              <w:numPr>
                <w:ilvl w:val="0"/>
                <w:numId w:val="43"/>
              </w:numPr>
              <w:tabs>
                <w:tab w:val="left" w:pos="257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договоры ГПХ с физлицами, акты – 50/75 лет;</w:t>
            </w:r>
          </w:p>
          <w:p w14:paraId="2D5FB9B2" w14:textId="4B081B39" w:rsidR="00832BD0" w:rsidRPr="00FE22BC" w:rsidRDefault="00832BD0" w:rsidP="00832BD0">
            <w:pPr>
              <w:pStyle w:val="aa"/>
              <w:widowControl w:val="0"/>
              <w:numPr>
                <w:ilvl w:val="0"/>
                <w:numId w:val="43"/>
              </w:numPr>
              <w:tabs>
                <w:tab w:val="left" w:pos="257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договоры аренды, безвозмездного пользования</w:t>
            </w:r>
            <w:r w:rsidR="00F13053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государственным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недвижимым </w:t>
            </w:r>
            <w:r w:rsidR="00983048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имуществом и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документы к ним</w:t>
            </w:r>
            <w:r w:rsidR="00F13053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15 лет;</w:t>
            </w:r>
          </w:p>
          <w:p w14:paraId="15892333" w14:textId="55176BA9" w:rsidR="00832BD0" w:rsidRPr="00FE22BC" w:rsidRDefault="00832BD0" w:rsidP="00832BD0">
            <w:pPr>
              <w:pStyle w:val="aa"/>
              <w:widowControl w:val="0"/>
              <w:numPr>
                <w:ilvl w:val="0"/>
                <w:numId w:val="43"/>
              </w:numPr>
              <w:tabs>
                <w:tab w:val="left" w:pos="257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иные договоры и документы к ним – 5 лет</w:t>
            </w:r>
            <w:r w:rsidRPr="00FE22BC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осле истечения срока действия договора; после прекращения обязательств по договору</w:t>
            </w:r>
            <w:r w:rsidR="00DC1722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9F78F8" w:rsidRPr="00FE22BC" w14:paraId="70FFA82C" w14:textId="5BBE5D35" w:rsidTr="000C0471">
        <w:trPr>
          <w:trHeight w:val="3710"/>
        </w:trPr>
        <w:tc>
          <w:tcPr>
            <w:tcW w:w="421" w:type="dxa"/>
          </w:tcPr>
          <w:p w14:paraId="246B2F47" w14:textId="0BE7E490" w:rsidR="009F78F8" w:rsidRPr="00FE22BC" w:rsidRDefault="00E638D4" w:rsidP="004958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624" w:type="dxa"/>
            <w:tcBorders>
              <w:bottom w:val="nil"/>
            </w:tcBorders>
          </w:tcPr>
          <w:p w14:paraId="3F0177D5" w14:textId="180EAA06" w:rsidR="009F78F8" w:rsidRPr="00FE22BC" w:rsidRDefault="009F78F8" w:rsidP="00983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Представление интересов </w:t>
            </w:r>
            <w:r w:rsidR="00983048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Центра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(оформление доверенностей)</w:t>
            </w:r>
          </w:p>
        </w:tc>
        <w:tc>
          <w:tcPr>
            <w:tcW w:w="1829" w:type="dxa"/>
          </w:tcPr>
          <w:p w14:paraId="727F5DCF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Работники;</w:t>
            </w:r>
          </w:p>
          <w:p w14:paraId="365EF355" w14:textId="2602373F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Иные лица.</w:t>
            </w:r>
          </w:p>
        </w:tc>
        <w:tc>
          <w:tcPr>
            <w:tcW w:w="4788" w:type="dxa"/>
          </w:tcPr>
          <w:p w14:paraId="73A9CC42" w14:textId="4FC9A1E5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наличии); должность; пол; дата и место рождения; адрес регистрации по месту жительства; сведения документа, удостоверяющего личность.</w:t>
            </w:r>
            <w:proofErr w:type="gramEnd"/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0554BCF0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Смешанный</w:t>
            </w:r>
          </w:p>
          <w:p w14:paraId="1EE10880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передачи по внутренней сети юридического лица;</w:t>
            </w:r>
          </w:p>
          <w:p w14:paraId="2BEC30D2" w14:textId="648FF4EF" w:rsidR="009F78F8" w:rsidRPr="00FE22BC" w:rsidRDefault="008E61C2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передачей</w:t>
            </w:r>
            <w:r w:rsidR="009F78F8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 сети Интернет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14:paraId="0ADE2C55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Сбор;</w:t>
            </w:r>
          </w:p>
          <w:p w14:paraId="08576D2F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запись;</w:t>
            </w:r>
          </w:p>
          <w:p w14:paraId="1D044F4F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систематизация;</w:t>
            </w:r>
          </w:p>
          <w:p w14:paraId="49635C1F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накопление;</w:t>
            </w:r>
          </w:p>
          <w:p w14:paraId="03D1E39D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хранение;</w:t>
            </w:r>
          </w:p>
          <w:p w14:paraId="2615A30D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уточнение (обновление, изменение);</w:t>
            </w:r>
          </w:p>
          <w:p w14:paraId="271CF939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извлечение;</w:t>
            </w:r>
          </w:p>
          <w:p w14:paraId="1D91CED5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использование;</w:t>
            </w:r>
          </w:p>
          <w:p w14:paraId="7DB89405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передача (предоставление, доступ);</w:t>
            </w:r>
          </w:p>
          <w:p w14:paraId="2D13916F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обезличивание;</w:t>
            </w:r>
          </w:p>
          <w:p w14:paraId="62BF0E7D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блокирование;</w:t>
            </w:r>
          </w:p>
          <w:p w14:paraId="569BAFF8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удаление;</w:t>
            </w:r>
          </w:p>
          <w:p w14:paraId="56518309" w14:textId="2DBA9FC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уничтожение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14:paraId="6B90513C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Обработка персональных данных осуществляется с согласия субъекта персональных данных на обработку его персональных данных;</w:t>
            </w:r>
          </w:p>
          <w:p w14:paraId="1A8950A1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обработка персональных данных необходима</w:t>
            </w:r>
          </w:p>
          <w:p w14:paraId="124EB843" w14:textId="20E6DE46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достижения целей, предусмотренных законом.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78E5A046" w14:textId="1A67EDB4" w:rsidR="004A56B9" w:rsidRPr="00FE22BC" w:rsidRDefault="004A56B9" w:rsidP="004A56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Обработка осуществляется </w:t>
            </w:r>
            <w:r w:rsidR="00851524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всего срока действия доверенности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0DAB9E6C" w14:textId="77777777" w:rsidR="0056125B" w:rsidRPr="00FE22BC" w:rsidRDefault="004A56B9" w:rsidP="005612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Срок хранения </w:t>
            </w:r>
          </w:p>
          <w:p w14:paraId="0EBFA97E" w14:textId="795BCC19" w:rsidR="0056125B" w:rsidRPr="00FE22BC" w:rsidRDefault="0056125B" w:rsidP="005612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определяется в соответствии с номенклатурой дел и требованиями законодательства:</w:t>
            </w:r>
          </w:p>
          <w:p w14:paraId="310A9C69" w14:textId="15C81C54" w:rsidR="009F78F8" w:rsidRPr="00FE22BC" w:rsidRDefault="0056125B" w:rsidP="0056125B">
            <w:pPr>
              <w:pStyle w:val="aa"/>
              <w:widowControl w:val="0"/>
              <w:numPr>
                <w:ilvl w:val="0"/>
                <w:numId w:val="43"/>
              </w:numPr>
              <w:tabs>
                <w:tab w:val="left" w:pos="257"/>
              </w:tabs>
              <w:autoSpaceDE w:val="0"/>
              <w:autoSpaceDN w:val="0"/>
              <w:spacing w:after="0" w:line="240" w:lineRule="auto"/>
              <w:ind w:left="0" w:hanging="2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доверенности - </w:t>
            </w:r>
            <w:r w:rsidR="00851524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лет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после истечения срока действия доверенности или ее отзыва</w:t>
            </w:r>
            <w:r w:rsidR="004A56B9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9F78F8" w:rsidRPr="00FE22BC" w14:paraId="00760EE1" w14:textId="7F1F4008" w:rsidTr="00F46FCF">
        <w:tc>
          <w:tcPr>
            <w:tcW w:w="421" w:type="dxa"/>
          </w:tcPr>
          <w:p w14:paraId="0403D6CD" w14:textId="14B39AF1" w:rsidR="009F78F8" w:rsidRPr="00FE22BC" w:rsidRDefault="009F78F8" w:rsidP="009830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83048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2254344A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Рассмотрение обращений граждан</w:t>
            </w:r>
          </w:p>
        </w:tc>
        <w:tc>
          <w:tcPr>
            <w:tcW w:w="1829" w:type="dxa"/>
          </w:tcPr>
          <w:p w14:paraId="1366CF1B" w14:textId="6C8F84BF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Граждане, обратившиеся с заявлениями, обращениями, жалобами.</w:t>
            </w:r>
          </w:p>
        </w:tc>
        <w:tc>
          <w:tcPr>
            <w:tcW w:w="4788" w:type="dxa"/>
          </w:tcPr>
          <w:p w14:paraId="6A23F893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наличии); данные документа, удостоверяющего личность; адрес места жительства; адрес электронной почты; номер телефона.</w:t>
            </w:r>
            <w:proofErr w:type="gramEnd"/>
          </w:p>
          <w:p w14:paraId="01042155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</w:tcPr>
          <w:p w14:paraId="167F6C02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Смешанный; с передачей по внутренней сети юридического лица; с передачей по сети Интернет.</w:t>
            </w:r>
          </w:p>
        </w:tc>
        <w:tc>
          <w:tcPr>
            <w:tcW w:w="1690" w:type="dxa"/>
          </w:tcPr>
          <w:p w14:paraId="315F5010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Сбор; запись; накопление; хранение; использование; передача (предоставление, доступ); удаление; уничтожение</w:t>
            </w:r>
          </w:p>
        </w:tc>
        <w:tc>
          <w:tcPr>
            <w:tcW w:w="2229" w:type="dxa"/>
          </w:tcPr>
          <w:p w14:paraId="308F31CB" w14:textId="65984A75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Обработка персональных данных необходима для достижения целей, предусмотренных законом, для осуществления и </w:t>
            </w:r>
            <w:proofErr w:type="gramStart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выполнения</w:t>
            </w:r>
            <w:proofErr w:type="gramEnd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возложенных законодательством Российской Федерации на оператора функций, полномочий и обязанностей.</w:t>
            </w:r>
          </w:p>
        </w:tc>
        <w:tc>
          <w:tcPr>
            <w:tcW w:w="1878" w:type="dxa"/>
          </w:tcPr>
          <w:p w14:paraId="25E04FE7" w14:textId="3BA58985" w:rsidR="00875521" w:rsidRPr="00FE22BC" w:rsidRDefault="00875521" w:rsidP="008755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Обработка осуществляется в течение срока, необходимого для рассмотрения обращений</w:t>
            </w:r>
          </w:p>
          <w:p w14:paraId="38DA993E" w14:textId="296609B7" w:rsidR="00875521" w:rsidRPr="00FE22BC" w:rsidRDefault="00875521" w:rsidP="008755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граждан.</w:t>
            </w:r>
          </w:p>
          <w:p w14:paraId="6CE87594" w14:textId="2C6BB46B" w:rsidR="009F78F8" w:rsidRPr="00FE22BC" w:rsidRDefault="00983048" w:rsidP="00983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Срок хранения </w:t>
            </w:r>
            <w:r w:rsidR="000A3C21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обращени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й граждан, переписки</w:t>
            </w:r>
            <w:r w:rsidR="000A3C21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 их рассмотрению, документ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ов</w:t>
            </w:r>
            <w:r w:rsidR="000A3C21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 рассмотрении обращений – 5 лет.</w:t>
            </w:r>
          </w:p>
        </w:tc>
      </w:tr>
      <w:tr w:rsidR="00F46FCF" w:rsidRPr="00FE22BC" w14:paraId="37D07310" w14:textId="2CF3A694" w:rsidTr="00EF7481">
        <w:trPr>
          <w:trHeight w:val="1606"/>
        </w:trPr>
        <w:tc>
          <w:tcPr>
            <w:tcW w:w="421" w:type="dxa"/>
            <w:vMerge w:val="restart"/>
          </w:tcPr>
          <w:p w14:paraId="4C258C91" w14:textId="215796DE" w:rsidR="00F46FCF" w:rsidRPr="00FE22BC" w:rsidRDefault="00F46FCF" w:rsidP="009830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983048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4" w:type="dxa"/>
            <w:vMerge w:val="restart"/>
            <w:tcBorders>
              <w:bottom w:val="single" w:sz="4" w:space="0" w:color="auto"/>
            </w:tcBorders>
          </w:tcPr>
          <w:p w14:paraId="578E690F" w14:textId="3A0EF82E" w:rsidR="00F46FCF" w:rsidRPr="00FE22BC" w:rsidRDefault="00983048" w:rsidP="00983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</w:t>
            </w:r>
            <w:r w:rsidR="00F46FCF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информации о 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Центре</w:t>
            </w:r>
            <w:r w:rsidR="00F46FCF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 официальном сайте учреждения</w:t>
            </w:r>
          </w:p>
        </w:tc>
        <w:tc>
          <w:tcPr>
            <w:tcW w:w="1829" w:type="dxa"/>
          </w:tcPr>
          <w:p w14:paraId="0D6151FF" w14:textId="5AD910A4" w:rsidR="00F46FCF" w:rsidRPr="00FE22BC" w:rsidRDefault="00F46FCF" w:rsidP="008F01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Руководитель, заместители, руководители </w:t>
            </w:r>
            <w:r w:rsidR="008F01B0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филиалов, руководители структурных подразделений</w:t>
            </w:r>
          </w:p>
        </w:tc>
        <w:tc>
          <w:tcPr>
            <w:tcW w:w="4788" w:type="dxa"/>
          </w:tcPr>
          <w:p w14:paraId="69936C8A" w14:textId="77777777" w:rsidR="00F46FCF" w:rsidRPr="00FE22BC" w:rsidRDefault="00F46FCF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Фамилия, имя, отчество (при наличии); должность; </w:t>
            </w:r>
          </w:p>
          <w:p w14:paraId="09EB75CC" w14:textId="6CB1C9B8" w:rsidR="00F46FCF" w:rsidRPr="00FE22BC" w:rsidRDefault="00F46FCF" w:rsidP="000C0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контактный телефон; адрес электронной почты.</w:t>
            </w:r>
          </w:p>
        </w:tc>
        <w:tc>
          <w:tcPr>
            <w:tcW w:w="1337" w:type="dxa"/>
            <w:vMerge w:val="restart"/>
          </w:tcPr>
          <w:p w14:paraId="2912BFD8" w14:textId="77777777" w:rsidR="00F46FCF" w:rsidRPr="00FE22BC" w:rsidRDefault="00F46FCF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Смешанная;</w:t>
            </w:r>
          </w:p>
          <w:p w14:paraId="4F5685CE" w14:textId="77777777" w:rsidR="00F46FCF" w:rsidRPr="00FE22BC" w:rsidRDefault="00F46FCF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передачей по внутренней сети юридического лица;</w:t>
            </w:r>
          </w:p>
          <w:p w14:paraId="4557FC7D" w14:textId="77777777" w:rsidR="00F46FCF" w:rsidRPr="00FE22BC" w:rsidRDefault="00F46FCF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передачей по сети Интернет</w:t>
            </w:r>
          </w:p>
        </w:tc>
        <w:tc>
          <w:tcPr>
            <w:tcW w:w="1690" w:type="dxa"/>
            <w:vMerge w:val="restart"/>
          </w:tcPr>
          <w:p w14:paraId="5B7E1A48" w14:textId="77777777" w:rsidR="00F46FCF" w:rsidRPr="00FE22BC" w:rsidRDefault="00F46FCF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Сбор;</w:t>
            </w:r>
          </w:p>
          <w:p w14:paraId="0FC311F4" w14:textId="77777777" w:rsidR="00F46FCF" w:rsidRPr="00FE22BC" w:rsidRDefault="00F46FCF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запись;</w:t>
            </w:r>
          </w:p>
          <w:p w14:paraId="4994704B" w14:textId="77777777" w:rsidR="00F46FCF" w:rsidRPr="00FE22BC" w:rsidRDefault="00F46FCF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систематизация;</w:t>
            </w:r>
          </w:p>
          <w:p w14:paraId="5EA4BEFE" w14:textId="77777777" w:rsidR="00F46FCF" w:rsidRPr="00FE22BC" w:rsidRDefault="00F46FCF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накопление;</w:t>
            </w:r>
          </w:p>
          <w:p w14:paraId="713FF6A1" w14:textId="77777777" w:rsidR="00F46FCF" w:rsidRPr="00FE22BC" w:rsidRDefault="00F46FCF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хранение;</w:t>
            </w:r>
          </w:p>
          <w:p w14:paraId="3DE56EF5" w14:textId="77777777" w:rsidR="00F46FCF" w:rsidRPr="00FE22BC" w:rsidRDefault="00F46FCF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уточнение (обновление, изменение);</w:t>
            </w:r>
          </w:p>
          <w:p w14:paraId="25DE7935" w14:textId="77777777" w:rsidR="00F46FCF" w:rsidRPr="00FE22BC" w:rsidRDefault="00F46FCF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извлечение;</w:t>
            </w:r>
          </w:p>
          <w:p w14:paraId="62DCB5AD" w14:textId="77777777" w:rsidR="00F46FCF" w:rsidRPr="00FE22BC" w:rsidRDefault="00F46FCF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использование;</w:t>
            </w:r>
          </w:p>
          <w:p w14:paraId="48329C5E" w14:textId="77777777" w:rsidR="00F46FCF" w:rsidRPr="00FE22BC" w:rsidRDefault="00F46FCF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передача (предоставление, доступ);</w:t>
            </w:r>
          </w:p>
          <w:p w14:paraId="58A598EA" w14:textId="77777777" w:rsidR="00F46FCF" w:rsidRPr="00FE22BC" w:rsidRDefault="00F46FCF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обезличивание;</w:t>
            </w:r>
          </w:p>
          <w:p w14:paraId="27E19D7C" w14:textId="23B55A9B" w:rsidR="00122C94" w:rsidRPr="00FE22BC" w:rsidRDefault="00122C94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блокирование;</w:t>
            </w:r>
          </w:p>
          <w:p w14:paraId="63E82FE2" w14:textId="77777777" w:rsidR="00F46FCF" w:rsidRPr="00FE22BC" w:rsidRDefault="00F46FCF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удаление;</w:t>
            </w:r>
          </w:p>
          <w:p w14:paraId="5D81DA00" w14:textId="77777777" w:rsidR="00F46FCF" w:rsidRPr="00FE22BC" w:rsidRDefault="00F46FCF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уничтожение</w:t>
            </w:r>
          </w:p>
        </w:tc>
        <w:tc>
          <w:tcPr>
            <w:tcW w:w="2229" w:type="dxa"/>
            <w:vMerge w:val="restart"/>
          </w:tcPr>
          <w:p w14:paraId="47A8F51F" w14:textId="4B88D358" w:rsidR="00F46FCF" w:rsidRPr="00FE22BC" w:rsidRDefault="00F46FCF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Обработка персональных данных осуществляется с согласия субъекта персональных данных на обработку его персональных данных; обработка персональных данных необходима для достижения целей, предусмотренных законом,</w:t>
            </w:r>
            <w:r w:rsidRPr="00FE22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для осуществления и </w:t>
            </w:r>
            <w:proofErr w:type="gramStart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выполнения</w:t>
            </w:r>
            <w:proofErr w:type="gramEnd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возложенных законодательством Российской Федерации на оператора функций, полномочий и обязанностей.</w:t>
            </w:r>
          </w:p>
        </w:tc>
        <w:tc>
          <w:tcPr>
            <w:tcW w:w="1878" w:type="dxa"/>
            <w:vMerge w:val="restart"/>
          </w:tcPr>
          <w:p w14:paraId="0112858A" w14:textId="549D8C71" w:rsidR="00F46FCF" w:rsidRPr="00FE22BC" w:rsidRDefault="003F3827" w:rsidP="008755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Обработка осуществляется </w:t>
            </w:r>
            <w:r w:rsidR="00F46FCF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периода размещения сведений на сайте в соответствии с требованиями законодательства.</w:t>
            </w:r>
          </w:p>
          <w:p w14:paraId="078D1B1E" w14:textId="77777777" w:rsidR="00F46FCF" w:rsidRPr="00FE22BC" w:rsidRDefault="00F46FCF" w:rsidP="008755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Срок хранения определяется в соответствии с номенклатурой дел </w:t>
            </w:r>
            <w:r w:rsidR="003C7660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требованиями законодательства:</w:t>
            </w:r>
          </w:p>
          <w:p w14:paraId="604ADDC4" w14:textId="2617ED51" w:rsidR="003C7660" w:rsidRPr="00FE22BC" w:rsidRDefault="003C7660" w:rsidP="003C7660">
            <w:pPr>
              <w:pStyle w:val="aa"/>
              <w:widowControl w:val="0"/>
              <w:numPr>
                <w:ilvl w:val="0"/>
                <w:numId w:val="43"/>
              </w:numPr>
              <w:tabs>
                <w:tab w:val="left" w:pos="197"/>
              </w:tabs>
              <w:autoSpaceDE w:val="0"/>
              <w:autoSpaceDN w:val="0"/>
              <w:spacing w:after="0" w:line="240" w:lineRule="auto"/>
              <w:ind w:left="0" w:hanging="2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документы (информация, сведения, справки), подготовленные для размещения на сайте – 3 года.</w:t>
            </w:r>
          </w:p>
        </w:tc>
      </w:tr>
      <w:tr w:rsidR="00F46FCF" w:rsidRPr="00FE22BC" w14:paraId="142713F5" w14:textId="2D9291B6" w:rsidTr="00EF7481">
        <w:tc>
          <w:tcPr>
            <w:tcW w:w="421" w:type="dxa"/>
            <w:vMerge/>
            <w:tcBorders>
              <w:bottom w:val="nil"/>
            </w:tcBorders>
          </w:tcPr>
          <w:p w14:paraId="52DB0D9E" w14:textId="77777777" w:rsidR="00F46FCF" w:rsidRPr="00FE22BC" w:rsidRDefault="00F46FCF" w:rsidP="004958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bottom w:val="single" w:sz="4" w:space="0" w:color="auto"/>
            </w:tcBorders>
          </w:tcPr>
          <w:p w14:paraId="38A65A50" w14:textId="77777777" w:rsidR="00F46FCF" w:rsidRPr="00FE22BC" w:rsidRDefault="00F46FCF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</w:tcPr>
          <w:p w14:paraId="6C8C29CC" w14:textId="77777777" w:rsidR="00F46FCF" w:rsidRPr="00FE22BC" w:rsidRDefault="008F01B0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Работники</w:t>
            </w:r>
          </w:p>
          <w:p w14:paraId="60E388D3" w14:textId="59438914" w:rsidR="003F3827" w:rsidRPr="00FE22BC" w:rsidRDefault="003F3827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Иные лица</w:t>
            </w:r>
          </w:p>
        </w:tc>
        <w:tc>
          <w:tcPr>
            <w:tcW w:w="4788" w:type="dxa"/>
          </w:tcPr>
          <w:p w14:paraId="1404F7B9" w14:textId="142D813B" w:rsidR="00F46FCF" w:rsidRPr="00FE22BC" w:rsidRDefault="00F46FCF" w:rsidP="003F38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Фамилия, имя, отчество (при наличии); должность; </w:t>
            </w:r>
            <w:r w:rsidR="008F01B0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уровне образования, квалификации и опыте работы</w:t>
            </w:r>
            <w:r w:rsidR="003F3827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 фотография; сведения о достижениях, наградах; информация об участии в мероприятиях.</w:t>
            </w:r>
            <w:proofErr w:type="gramEnd"/>
          </w:p>
        </w:tc>
        <w:tc>
          <w:tcPr>
            <w:tcW w:w="1337" w:type="dxa"/>
            <w:vMerge/>
            <w:tcBorders>
              <w:bottom w:val="nil"/>
            </w:tcBorders>
          </w:tcPr>
          <w:p w14:paraId="1DA02B5B" w14:textId="77777777" w:rsidR="00F46FCF" w:rsidRPr="00FE22BC" w:rsidRDefault="00F46FCF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vMerge/>
          </w:tcPr>
          <w:p w14:paraId="24AC0FE9" w14:textId="77777777" w:rsidR="00F46FCF" w:rsidRPr="00FE22BC" w:rsidRDefault="00F46FCF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9" w:type="dxa"/>
            <w:vMerge/>
          </w:tcPr>
          <w:p w14:paraId="77EB2CEA" w14:textId="77777777" w:rsidR="00F46FCF" w:rsidRPr="00FE22BC" w:rsidRDefault="00F46FCF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vMerge/>
          </w:tcPr>
          <w:p w14:paraId="6AECB99F" w14:textId="77777777" w:rsidR="00F46FCF" w:rsidRPr="00FE22BC" w:rsidRDefault="00F46FCF" w:rsidP="00496A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8F8" w:rsidRPr="00FE22BC" w14:paraId="677D7B65" w14:textId="03F2D013" w:rsidTr="00F46FCF">
        <w:tc>
          <w:tcPr>
            <w:tcW w:w="421" w:type="dxa"/>
          </w:tcPr>
          <w:p w14:paraId="6EE43B24" w14:textId="7FAB17CF" w:rsidR="009F78F8" w:rsidRPr="00FE22BC" w:rsidRDefault="003F3827" w:rsidP="004958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14:paraId="44BDC7D8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Предоставление доступа Пользователям сети к сервисам,</w:t>
            </w:r>
          </w:p>
          <w:p w14:paraId="3FA8755F" w14:textId="42FDA819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информации и/или материалам, содержащимся на сайте </w:t>
            </w:r>
            <w:r w:rsidR="003F3827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https://www.cpd5.ru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анализ пользовательской активности с</w:t>
            </w:r>
            <w:r w:rsidR="00386C52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использованием</w:t>
            </w:r>
          </w:p>
          <w:p w14:paraId="3CAB976D" w14:textId="2066983E" w:rsidR="009F78F8" w:rsidRPr="00FE22BC" w:rsidRDefault="00386C52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инструментов веб-аналитики</w:t>
            </w:r>
          </w:p>
        </w:tc>
        <w:tc>
          <w:tcPr>
            <w:tcW w:w="1829" w:type="dxa"/>
          </w:tcPr>
          <w:p w14:paraId="1DDD093E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Пользователи сайта</w:t>
            </w:r>
          </w:p>
        </w:tc>
        <w:tc>
          <w:tcPr>
            <w:tcW w:w="4788" w:type="dxa"/>
          </w:tcPr>
          <w:p w14:paraId="4DBEFDFE" w14:textId="2F99E4D7" w:rsidR="00B561F3" w:rsidRPr="00FE22BC" w:rsidRDefault="009F78F8" w:rsidP="00B56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Файлы </w:t>
            </w:r>
            <w:proofErr w:type="gramStart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ookie; IP-адрес</w:t>
            </w:r>
            <w:r w:rsidR="00124B48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устройства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="00124B48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тип и версия браузера; операционная система устройства; дата и время посещения сайта; посещённые страницы и длительность сессии;</w:t>
            </w:r>
            <w:r w:rsidR="00B561F3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источник перехода на сайт (реферальный URL); сведения о местоположении.</w:t>
            </w:r>
          </w:p>
          <w:p w14:paraId="79521DE1" w14:textId="5E5129F0" w:rsidR="00124B48" w:rsidRPr="00FE22BC" w:rsidRDefault="00124B48" w:rsidP="00124B4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62FEA949" w14:textId="102790FF" w:rsidR="009F78F8" w:rsidRPr="00FE22BC" w:rsidRDefault="009F78F8" w:rsidP="00124B4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</w:tcPr>
          <w:p w14:paraId="4130EC8B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Автоматизированная</w:t>
            </w:r>
            <w:proofErr w:type="gramEnd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 передачей по внутренней сети</w:t>
            </w:r>
          </w:p>
          <w:p w14:paraId="0CEF6E3C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юридического лица с передачей по сети Интернет</w:t>
            </w:r>
          </w:p>
        </w:tc>
        <w:tc>
          <w:tcPr>
            <w:tcW w:w="1690" w:type="dxa"/>
            <w:tcBorders>
              <w:bottom w:val="nil"/>
            </w:tcBorders>
          </w:tcPr>
          <w:p w14:paraId="67B7573E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Сбор;</w:t>
            </w:r>
          </w:p>
          <w:p w14:paraId="7F9ADB9B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запись;</w:t>
            </w:r>
          </w:p>
          <w:p w14:paraId="72E7D3B3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систематизация;</w:t>
            </w:r>
          </w:p>
          <w:p w14:paraId="42B166C0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накопление;</w:t>
            </w:r>
          </w:p>
          <w:p w14:paraId="2ABF9CCF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хранение;</w:t>
            </w:r>
          </w:p>
          <w:p w14:paraId="13EF6880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уточнение (обновление, изменение);</w:t>
            </w:r>
          </w:p>
          <w:p w14:paraId="6288ABEC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извлечение;</w:t>
            </w:r>
          </w:p>
          <w:p w14:paraId="30386A22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использование;</w:t>
            </w:r>
          </w:p>
          <w:p w14:paraId="7F4C5551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передача (предоставление, доступ);</w:t>
            </w:r>
          </w:p>
          <w:p w14:paraId="2E7202C2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обезличивание;</w:t>
            </w:r>
          </w:p>
          <w:p w14:paraId="7F61BC67" w14:textId="27C1C09B" w:rsidR="00122C94" w:rsidRPr="00FE22BC" w:rsidRDefault="00122C94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блокирование;</w:t>
            </w:r>
          </w:p>
          <w:p w14:paraId="66E0898B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удаление;</w:t>
            </w:r>
          </w:p>
          <w:p w14:paraId="5864B030" w14:textId="4F0974C2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уничтожение</w:t>
            </w:r>
          </w:p>
        </w:tc>
        <w:tc>
          <w:tcPr>
            <w:tcW w:w="2229" w:type="dxa"/>
            <w:tcBorders>
              <w:bottom w:val="nil"/>
            </w:tcBorders>
          </w:tcPr>
          <w:p w14:paraId="2B834F14" w14:textId="48CA7552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Обработка персональных данных осуществляется с согласия субъекта персональных данных на обработку его персональных данных.</w:t>
            </w:r>
          </w:p>
        </w:tc>
        <w:tc>
          <w:tcPr>
            <w:tcW w:w="1878" w:type="dxa"/>
            <w:tcBorders>
              <w:bottom w:val="nil"/>
            </w:tcBorders>
          </w:tcPr>
          <w:p w14:paraId="6D1EC6EC" w14:textId="26B3230A" w:rsidR="00767087" w:rsidRPr="00FE22BC" w:rsidRDefault="00767087" w:rsidP="007670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Обработка осуществляется в течение периода использования пользователем сервисов сайта;</w:t>
            </w:r>
          </w:p>
          <w:p w14:paraId="1DA6774A" w14:textId="4154017D" w:rsidR="00767087" w:rsidRPr="00FE22BC" w:rsidRDefault="00767087" w:rsidP="007670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времени анализа пользовательской активности.</w:t>
            </w:r>
          </w:p>
          <w:p w14:paraId="15252885" w14:textId="65080555" w:rsidR="003C7660" w:rsidRPr="00FE22BC" w:rsidRDefault="00767087" w:rsidP="003C76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</w:t>
            </w:r>
            <w:r w:rsidR="003C7660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хранения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cookie</w:t>
            </w:r>
            <w:proofErr w:type="spellEnd"/>
            <w:r w:rsidRPr="00FE22BC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>‑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файл</w:t>
            </w:r>
            <w:r w:rsidR="003C7660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ов определяется типом файлов, либо осуществляется до момента удаления их пользователем.</w:t>
            </w:r>
          </w:p>
        </w:tc>
      </w:tr>
      <w:tr w:rsidR="009F78F8" w:rsidRPr="00FE22BC" w14:paraId="1AD89492" w14:textId="4D9031F5" w:rsidTr="000C0471">
        <w:tc>
          <w:tcPr>
            <w:tcW w:w="421" w:type="dxa"/>
          </w:tcPr>
          <w:p w14:paraId="53F3B652" w14:textId="616B179F" w:rsidR="009F78F8" w:rsidRPr="00FE22BC" w:rsidRDefault="00E819EC" w:rsidP="004958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624" w:type="dxa"/>
          </w:tcPr>
          <w:p w14:paraId="47A63F74" w14:textId="6DAF9578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соблюдения законодательства Российской Федерации о противодействии коррупции</w:t>
            </w:r>
          </w:p>
        </w:tc>
        <w:tc>
          <w:tcPr>
            <w:tcW w:w="1829" w:type="dxa"/>
          </w:tcPr>
          <w:p w14:paraId="4FDD32E9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Работники;</w:t>
            </w:r>
          </w:p>
          <w:p w14:paraId="63C035DD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Кандидаты на замещение вакантных должностей;</w:t>
            </w:r>
          </w:p>
          <w:p w14:paraId="23201DB6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Родственники работников.</w:t>
            </w:r>
          </w:p>
          <w:p w14:paraId="57A8AB93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14BDC636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2A1BEF48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5FDF4483" w14:textId="7DCD2B1E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8" w:type="dxa"/>
          </w:tcPr>
          <w:p w14:paraId="615F2CAE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наличии); дата и место рождения; сведения паспорта или иного документа, удостоверяющего личность; адрес места жительства; номер телефона; адрес электронной почты;</w:t>
            </w:r>
          </w:p>
          <w:p w14:paraId="24D9F80C" w14:textId="36B8611E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СНИЛС; ИНН; сведения об образовании и (или) о квалификации; реквизиты свидетельств государственной регистрации актов гражданского состояния; семейное положение, состав семьи и сведения о близких родственниках (в том числе бывших); сведения о прежнем месте работы; профессия; должность; информация, содержащаяся в служебном контракте, трудовом договоре, дополнительных соглашениях к служебному контракту, трудовому договору; номер расчетного счета, номер банковской карты; сведения о</w:t>
            </w:r>
          </w:p>
          <w:p w14:paraId="590DB1E9" w14:textId="084B4844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доходах</w:t>
            </w:r>
            <w:proofErr w:type="gramEnd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расходах, об имуществе и обязательствах имущественного характера.</w:t>
            </w:r>
          </w:p>
        </w:tc>
        <w:tc>
          <w:tcPr>
            <w:tcW w:w="1337" w:type="dxa"/>
          </w:tcPr>
          <w:p w14:paraId="7D6F1168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Смешанная</w:t>
            </w:r>
            <w:proofErr w:type="gramEnd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 передачей по внутренней сети</w:t>
            </w:r>
          </w:p>
          <w:p w14:paraId="28FBB3DA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юридического лица с передачей по сети Интернет</w:t>
            </w:r>
          </w:p>
        </w:tc>
        <w:tc>
          <w:tcPr>
            <w:tcW w:w="1690" w:type="dxa"/>
          </w:tcPr>
          <w:p w14:paraId="3AFB9138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Сбор;</w:t>
            </w:r>
          </w:p>
          <w:p w14:paraId="5FFEF0A7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запись;</w:t>
            </w:r>
          </w:p>
          <w:p w14:paraId="5263124E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систематизация;</w:t>
            </w:r>
          </w:p>
          <w:p w14:paraId="3DC219CC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накопление;</w:t>
            </w:r>
          </w:p>
          <w:p w14:paraId="5A646A52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хранение;</w:t>
            </w:r>
          </w:p>
          <w:p w14:paraId="594FA301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уточнение (обновление, изменение);</w:t>
            </w:r>
          </w:p>
          <w:p w14:paraId="5F2D47AF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извлечение;</w:t>
            </w:r>
          </w:p>
          <w:p w14:paraId="6723FB1C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использование;</w:t>
            </w:r>
          </w:p>
          <w:p w14:paraId="6A6548A5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передача (предоставление, доступ);</w:t>
            </w:r>
          </w:p>
          <w:p w14:paraId="4AA0DC39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обезличивание;</w:t>
            </w:r>
          </w:p>
          <w:p w14:paraId="4F06CF6D" w14:textId="40AFB30F" w:rsidR="00122C94" w:rsidRPr="00FE22BC" w:rsidRDefault="00122C94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блокирование;</w:t>
            </w:r>
          </w:p>
          <w:p w14:paraId="182D6155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удаление;</w:t>
            </w:r>
          </w:p>
          <w:p w14:paraId="5B2F696B" w14:textId="1FFBBF91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уничтожение</w:t>
            </w:r>
          </w:p>
        </w:tc>
        <w:tc>
          <w:tcPr>
            <w:tcW w:w="2229" w:type="dxa"/>
          </w:tcPr>
          <w:p w14:paraId="2734421A" w14:textId="528927C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Обработка персональных данных осуществляется с согласия субъекта персональных данных на обработку его персональных данных; обработка персональных данных необходима для достижения целей, предусмотренных законом, для осуществления и </w:t>
            </w:r>
            <w:proofErr w:type="gramStart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выполнения</w:t>
            </w:r>
            <w:proofErr w:type="gramEnd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возложенных законодательством Российской Федерации на оператора функций, полномочий и обязанностей.</w:t>
            </w:r>
          </w:p>
        </w:tc>
        <w:tc>
          <w:tcPr>
            <w:tcW w:w="1878" w:type="dxa"/>
          </w:tcPr>
          <w:p w14:paraId="2D41DD1B" w14:textId="78BCD048" w:rsidR="006675BF" w:rsidRPr="00FE22BC" w:rsidRDefault="006675BF" w:rsidP="00667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Обработка осуществляется в течение всего срока действия трудового договора, если иной срок не установлен законодательством.</w:t>
            </w:r>
          </w:p>
          <w:p w14:paraId="646180AE" w14:textId="77777777" w:rsidR="009F78F8" w:rsidRPr="00FE22BC" w:rsidRDefault="006675BF" w:rsidP="003C76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 хранения определяется в соответствии с требованиями законодательства</w:t>
            </w:r>
            <w:r w:rsidR="003C7660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14:paraId="4ACE24D3" w14:textId="77777777" w:rsidR="001376AC" w:rsidRPr="00FE22BC" w:rsidRDefault="003C7660" w:rsidP="003C7660">
            <w:pPr>
              <w:pStyle w:val="aa"/>
              <w:widowControl w:val="0"/>
              <w:numPr>
                <w:ilvl w:val="0"/>
                <w:numId w:val="43"/>
              </w:numPr>
              <w:tabs>
                <w:tab w:val="left" w:pos="251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467, Перечня, утв. приказом Росархива от 20.12.2019 N 236</w:t>
            </w:r>
            <w:r w:rsidR="001376AC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50/75 лет;</w:t>
            </w:r>
          </w:p>
          <w:p w14:paraId="133C281A" w14:textId="6323B7C3" w:rsidR="001376AC" w:rsidRPr="00FE22BC" w:rsidRDefault="001376AC" w:rsidP="001376AC">
            <w:pPr>
              <w:pStyle w:val="aa"/>
              <w:widowControl w:val="0"/>
              <w:numPr>
                <w:ilvl w:val="0"/>
                <w:numId w:val="43"/>
              </w:numPr>
              <w:tabs>
                <w:tab w:val="left" w:pos="251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469-474 Перечня, утв. приказом Росархива от 20.12.2019 N 236 – 5 лет.</w:t>
            </w:r>
          </w:p>
        </w:tc>
      </w:tr>
      <w:tr w:rsidR="009F78F8" w:rsidRPr="00FE22BC" w14:paraId="1375AE05" w14:textId="44505258" w:rsidTr="000C0471">
        <w:tc>
          <w:tcPr>
            <w:tcW w:w="421" w:type="dxa"/>
          </w:tcPr>
          <w:p w14:paraId="01C87691" w14:textId="2F7ABE7E" w:rsidR="009F78F8" w:rsidRPr="00FE22BC" w:rsidRDefault="00E819EC" w:rsidP="004958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24" w:type="dxa"/>
          </w:tcPr>
          <w:p w14:paraId="02793DC5" w14:textId="237C307F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Участие в конституционном, гражданском, административном, уголовном судопроизводстве, судопроизводстве в арбитражных судах;</w:t>
            </w:r>
          </w:p>
          <w:p w14:paraId="00435EAD" w14:textId="01E61B12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исполнение судебного акта,</w:t>
            </w:r>
            <w:r w:rsidRPr="00FE22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акта другого органа или должностного лица, подлежащих 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исполнению</w:t>
            </w:r>
          </w:p>
        </w:tc>
        <w:tc>
          <w:tcPr>
            <w:tcW w:w="1829" w:type="dxa"/>
          </w:tcPr>
          <w:p w14:paraId="5E680CF7" w14:textId="252A999F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Работники (в т.ч. бывшие);</w:t>
            </w:r>
          </w:p>
          <w:p w14:paraId="311534C6" w14:textId="2F40E634" w:rsidR="009F78F8" w:rsidRPr="00FE22BC" w:rsidRDefault="00E819EC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Граждане-получатели социальных услуг</w:t>
            </w:r>
            <w:r w:rsidR="009F78F8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3246D72C" w14:textId="09B1CFC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Истцы, ответчики, третьи лица, свидетели, эксперты и иные участники судопроизводства;</w:t>
            </w:r>
          </w:p>
          <w:p w14:paraId="1CD78E98" w14:textId="23548D40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Взыскатели, должники</w:t>
            </w:r>
          </w:p>
          <w:p w14:paraId="214E55FE" w14:textId="3AE298F6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рамках исполнительного производства;</w:t>
            </w:r>
          </w:p>
          <w:p w14:paraId="6C248941" w14:textId="5922CFCC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Законные 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представители.</w:t>
            </w:r>
          </w:p>
          <w:p w14:paraId="4A68A50F" w14:textId="4C38CCDF" w:rsidR="009F78F8" w:rsidRPr="00FE22BC" w:rsidRDefault="009F78F8" w:rsidP="004958F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8" w:type="dxa"/>
          </w:tcPr>
          <w:p w14:paraId="2B911335" w14:textId="1E838FF7" w:rsidR="009F78F8" w:rsidRPr="00FE22BC" w:rsidRDefault="009F78F8" w:rsidP="004958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Фамилия, имя, отчество (при наличии); дата и место рождения; адрес места жительства; данные документа, удостоверяющего личность; контактная информация (телефон, электронная почта); ИНН, СНИЛС; сведения о должности, месте работы; сведения об образовании и квалификации; данные документа, доверенности, уполномочивающей на представление интересов; данные о процессуальном статусе лица; доказательства и материалы дела, содержащие персональные данные;</w:t>
            </w:r>
            <w:proofErr w:type="gramEnd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данные, содержащиеся в исполнительном документе; иные персональные данные, необходимые для участия в судопроизводстве или исполнения акта органа власти.</w:t>
            </w:r>
          </w:p>
        </w:tc>
        <w:tc>
          <w:tcPr>
            <w:tcW w:w="1337" w:type="dxa"/>
          </w:tcPr>
          <w:p w14:paraId="779A9B29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Смешанная;</w:t>
            </w:r>
          </w:p>
          <w:p w14:paraId="013F7BF8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передачей по внутренней сети юридического лица;</w:t>
            </w:r>
          </w:p>
          <w:p w14:paraId="7B83872C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передачей по сети Интернет</w:t>
            </w:r>
          </w:p>
        </w:tc>
        <w:tc>
          <w:tcPr>
            <w:tcW w:w="1690" w:type="dxa"/>
          </w:tcPr>
          <w:p w14:paraId="7FE59805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Сбор;</w:t>
            </w:r>
          </w:p>
          <w:p w14:paraId="2605F8EB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запись;</w:t>
            </w:r>
          </w:p>
          <w:p w14:paraId="4E2B2803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систематизация;</w:t>
            </w:r>
          </w:p>
          <w:p w14:paraId="68AAD05B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накопление;</w:t>
            </w:r>
          </w:p>
          <w:p w14:paraId="7C082805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хранение;</w:t>
            </w:r>
          </w:p>
          <w:p w14:paraId="5FF43669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уточнение (обновление, изменение);</w:t>
            </w:r>
          </w:p>
          <w:p w14:paraId="36D837E1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извлечение;</w:t>
            </w:r>
          </w:p>
          <w:p w14:paraId="1FE4957F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использование;</w:t>
            </w:r>
          </w:p>
          <w:p w14:paraId="1F47EC0D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передача (предоставление, доступ);</w:t>
            </w:r>
          </w:p>
          <w:p w14:paraId="25376A11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обезличивание;</w:t>
            </w:r>
          </w:p>
          <w:p w14:paraId="59ECE29E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блокирование;</w:t>
            </w:r>
          </w:p>
          <w:p w14:paraId="6FBEBC6F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удаление;</w:t>
            </w:r>
          </w:p>
          <w:p w14:paraId="034FE3E4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уничтожение;</w:t>
            </w:r>
          </w:p>
          <w:p w14:paraId="2AE65528" w14:textId="77777777" w:rsidR="009F78F8" w:rsidRPr="00FE22BC" w:rsidRDefault="009F78F8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распространение</w:t>
            </w:r>
          </w:p>
        </w:tc>
        <w:tc>
          <w:tcPr>
            <w:tcW w:w="2229" w:type="dxa"/>
          </w:tcPr>
          <w:p w14:paraId="6631AA90" w14:textId="791B5737" w:rsidR="00122C94" w:rsidRPr="00FE22BC" w:rsidRDefault="00122C94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Обработка персональных данных осуществляется в связи с участием лица в конституционном, гражданском, административном, уголовном судопроизводстве, судопроизводстве в арбитражных судах;</w:t>
            </w:r>
          </w:p>
          <w:p w14:paraId="604D6056" w14:textId="46F9BA19" w:rsidR="009F78F8" w:rsidRPr="00FE22BC" w:rsidRDefault="00122C94" w:rsidP="00495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9F78F8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бработка персональных данных необходима для достижения целей, предусмотренных законом, для </w:t>
            </w:r>
            <w:r w:rsidR="009F78F8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осуществления и </w:t>
            </w:r>
            <w:proofErr w:type="gramStart"/>
            <w:r w:rsidR="009F78F8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выполнения</w:t>
            </w:r>
            <w:proofErr w:type="gramEnd"/>
            <w:r w:rsidR="009F78F8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возложенных законодательством Российской Федерации на оператора функций, полномочий и обязанностей; обработка персональных данных необходима для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      </w:r>
          </w:p>
        </w:tc>
        <w:tc>
          <w:tcPr>
            <w:tcW w:w="1878" w:type="dxa"/>
          </w:tcPr>
          <w:p w14:paraId="7D6F9056" w14:textId="4323D857" w:rsidR="006675BF" w:rsidRPr="00FE22BC" w:rsidRDefault="006675BF" w:rsidP="00667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Обработка осуществляется в течение всего периода рассмотрения дела и исполнения решения суда (иного уполномоченного органа).</w:t>
            </w:r>
          </w:p>
          <w:p w14:paraId="6B107BC4" w14:textId="77777777" w:rsidR="001376AC" w:rsidRPr="00FE22BC" w:rsidRDefault="006675BF" w:rsidP="001376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Срок хранения определяется в соответствии с требованиями </w:t>
            </w:r>
            <w:r w:rsidR="001376AC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законодательства:</w:t>
            </w:r>
          </w:p>
          <w:p w14:paraId="399C393B" w14:textId="0C931A56" w:rsidR="006675BF" w:rsidRPr="00FE22BC" w:rsidRDefault="001376AC" w:rsidP="001376AC">
            <w:pPr>
              <w:pStyle w:val="aa"/>
              <w:widowControl w:val="0"/>
              <w:numPr>
                <w:ilvl w:val="0"/>
                <w:numId w:val="43"/>
              </w:numPr>
              <w:tabs>
                <w:tab w:val="left" w:pos="251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143-14</w:t>
            </w:r>
            <w:r w:rsidR="002C5D48"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7, 299 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Перечня, утв. </w:t>
            </w:r>
            <w:r w:rsidRPr="00FE22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приказом Росархива от 20.12.2019 N 236 – 5 лет.</w:t>
            </w:r>
          </w:p>
          <w:p w14:paraId="5873CAAA" w14:textId="5B232F73" w:rsidR="009F78F8" w:rsidRPr="00FE22BC" w:rsidRDefault="009F78F8" w:rsidP="00667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81D11DE" w14:textId="77777777" w:rsidR="008C2338" w:rsidRDefault="008C2338">
      <w:pPr>
        <w:sectPr w:rsidR="008C2338" w:rsidSect="00060B22">
          <w:pgSz w:w="16838" w:h="11906" w:orient="landscape"/>
          <w:pgMar w:top="1418" w:right="567" w:bottom="567" w:left="567" w:header="851" w:footer="0" w:gutter="0"/>
          <w:cols w:space="720"/>
          <w:docGrid w:linePitch="360"/>
        </w:sectPr>
      </w:pPr>
    </w:p>
    <w:p w14:paraId="7C2DE404" w14:textId="0A07E309" w:rsidR="00406B42" w:rsidRPr="00406B42" w:rsidRDefault="00406B42" w:rsidP="00FE22BC">
      <w:pPr>
        <w:spacing w:after="0" w:line="240" w:lineRule="auto"/>
        <w:ind w:left="4961"/>
        <w:rPr>
          <w:rFonts w:ascii="Times New Roman" w:hAnsi="Times New Roman" w:cs="Times New Roman"/>
          <w:sz w:val="24"/>
          <w:szCs w:val="24"/>
        </w:rPr>
      </w:pPr>
      <w:r w:rsidRPr="00406B4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4EBCAA04" w14:textId="5C4F1C74" w:rsidR="00406B42" w:rsidRDefault="00FE22BC" w:rsidP="00FE22BC">
      <w:pPr>
        <w:spacing w:after="0" w:line="240" w:lineRule="auto"/>
        <w:ind w:left="4961"/>
        <w:rPr>
          <w:rFonts w:ascii="Times New Roman" w:hAnsi="Times New Roman" w:cs="Times New Roman"/>
          <w:sz w:val="24"/>
          <w:szCs w:val="24"/>
        </w:rPr>
      </w:pPr>
      <w:r w:rsidRPr="00FE22BC">
        <w:rPr>
          <w:rFonts w:ascii="Times New Roman" w:hAnsi="Times New Roman" w:cs="Times New Roman"/>
          <w:sz w:val="24"/>
          <w:szCs w:val="24"/>
        </w:rPr>
        <w:t>к Политике государственного бюджетного учреждения социального обслуживания Республики Карелия «Центр помощи детям, оставшимся без попечения родителей, № 5» в отношении обработки персональных данных</w:t>
      </w:r>
    </w:p>
    <w:p w14:paraId="73A9A5A0" w14:textId="77777777" w:rsidR="00FE22BC" w:rsidRDefault="00406B42" w:rsidP="00406B42">
      <w:pPr>
        <w:pStyle w:val="11"/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ab/>
      </w:r>
    </w:p>
    <w:p w14:paraId="66C854D1" w14:textId="083BA806" w:rsidR="00406B42" w:rsidRDefault="00406B42" w:rsidP="00406B42">
      <w:pPr>
        <w:pStyle w:val="11"/>
        <w:spacing w:line="240" w:lineRule="auto"/>
        <w:ind w:firstLine="0"/>
        <w:jc w:val="center"/>
        <w:rPr>
          <w:b/>
          <w:bCs/>
          <w:sz w:val="24"/>
          <w:lang w:eastAsia="en-US" w:bidi="en-US"/>
        </w:rPr>
      </w:pPr>
      <w:r w:rsidRPr="00406B42">
        <w:rPr>
          <w:b/>
          <w:bCs/>
          <w:sz w:val="24"/>
        </w:rPr>
        <w:t xml:space="preserve">Политика в отношении использования файлов </w:t>
      </w:r>
      <w:r w:rsidRPr="00406B42">
        <w:rPr>
          <w:b/>
          <w:bCs/>
          <w:sz w:val="24"/>
          <w:lang w:val="en-US" w:eastAsia="en-US" w:bidi="en-US"/>
        </w:rPr>
        <w:t>Cookie</w:t>
      </w:r>
    </w:p>
    <w:p w14:paraId="3112494B" w14:textId="77777777" w:rsidR="00406B42" w:rsidRDefault="00406B42" w:rsidP="00406B42">
      <w:pPr>
        <w:pStyle w:val="11"/>
        <w:spacing w:line="240" w:lineRule="auto"/>
        <w:ind w:firstLine="0"/>
        <w:jc w:val="center"/>
        <w:rPr>
          <w:sz w:val="24"/>
        </w:rPr>
      </w:pPr>
    </w:p>
    <w:p w14:paraId="38AE5E28" w14:textId="17014361" w:rsidR="004E771C" w:rsidRPr="00FE22BC" w:rsidRDefault="00DF46FF" w:rsidP="00FE22BC">
      <w:pPr>
        <w:pStyle w:val="11"/>
        <w:widowControl w:val="0"/>
        <w:numPr>
          <w:ilvl w:val="1"/>
          <w:numId w:val="35"/>
        </w:numPr>
        <w:tabs>
          <w:tab w:val="left" w:pos="1134"/>
        </w:tabs>
        <w:suppressAutoHyphens w:val="0"/>
        <w:spacing w:line="240" w:lineRule="auto"/>
        <w:ind w:firstLine="740"/>
        <w:rPr>
          <w:sz w:val="24"/>
        </w:rPr>
      </w:pPr>
      <w:proofErr w:type="gramStart"/>
      <w:r w:rsidRPr="00C048C9">
        <w:rPr>
          <w:sz w:val="24"/>
        </w:rPr>
        <w:t xml:space="preserve">Настоящая политика в отношении использования файлов </w:t>
      </w:r>
      <w:r w:rsidRPr="00C048C9">
        <w:rPr>
          <w:sz w:val="24"/>
          <w:lang w:val="en-US" w:eastAsia="en-US" w:bidi="en-US"/>
        </w:rPr>
        <w:t>Cookie</w:t>
      </w:r>
      <w:r w:rsidRPr="00C048C9">
        <w:rPr>
          <w:sz w:val="24"/>
          <w:lang w:eastAsia="en-US" w:bidi="en-US"/>
        </w:rPr>
        <w:t xml:space="preserve"> </w:t>
      </w:r>
      <w:r w:rsidRPr="00C048C9">
        <w:rPr>
          <w:sz w:val="24"/>
        </w:rPr>
        <w:t xml:space="preserve">(далее - Политика) представлена в дополнение к Политике </w:t>
      </w:r>
      <w:r w:rsidR="00FE22BC" w:rsidRPr="00FE22BC">
        <w:rPr>
          <w:sz w:val="24"/>
        </w:rPr>
        <w:t>государственного бюджетного учреждения социального обслуживания Республики Карелия «Центр помощи детям, оставшимся без попечения родителей, № 5»</w:t>
      </w:r>
      <w:r w:rsidR="00FE22BC">
        <w:rPr>
          <w:sz w:val="24"/>
        </w:rPr>
        <w:t xml:space="preserve"> </w:t>
      </w:r>
      <w:r w:rsidRPr="00FE22BC">
        <w:rPr>
          <w:sz w:val="24"/>
        </w:rPr>
        <w:t xml:space="preserve">в отношении обработки персональных данных в целях разъяснения порядка сбора, обработки и хранения данных с использованием файлов </w:t>
      </w:r>
      <w:r w:rsidRPr="00FE22BC">
        <w:rPr>
          <w:sz w:val="24"/>
          <w:lang w:val="en-US" w:eastAsia="en-US" w:bidi="en-US"/>
        </w:rPr>
        <w:t>Cookie</w:t>
      </w:r>
      <w:r w:rsidRPr="00FE22BC">
        <w:rPr>
          <w:sz w:val="24"/>
        </w:rPr>
        <w:t xml:space="preserve"> </w:t>
      </w:r>
      <w:r w:rsidRPr="00FE22BC">
        <w:rPr>
          <w:sz w:val="24"/>
          <w:lang w:eastAsia="en-US" w:bidi="en-US"/>
        </w:rPr>
        <w:t xml:space="preserve">и </w:t>
      </w:r>
      <w:r w:rsidR="00386C52" w:rsidRPr="00FE22BC">
        <w:rPr>
          <w:sz w:val="24"/>
          <w:lang w:eastAsia="en-US" w:bidi="en-US"/>
        </w:rPr>
        <w:t>инструментов веб-аналитики (</w:t>
      </w:r>
      <w:r w:rsidRPr="00FE22BC">
        <w:rPr>
          <w:sz w:val="24"/>
          <w:lang w:eastAsia="en-US" w:bidi="en-US"/>
        </w:rPr>
        <w:t>метрических программ</w:t>
      </w:r>
      <w:r w:rsidR="00386C52" w:rsidRPr="00FE22BC">
        <w:rPr>
          <w:sz w:val="24"/>
          <w:lang w:eastAsia="en-US" w:bidi="en-US"/>
        </w:rPr>
        <w:t>)</w:t>
      </w:r>
      <w:r w:rsidRPr="00FE22BC">
        <w:rPr>
          <w:sz w:val="24"/>
          <w:lang w:eastAsia="en-US" w:bidi="en-US"/>
        </w:rPr>
        <w:t xml:space="preserve"> </w:t>
      </w:r>
      <w:r w:rsidRPr="00FE22BC">
        <w:rPr>
          <w:sz w:val="24"/>
        </w:rPr>
        <w:t xml:space="preserve">на официальном сайте </w:t>
      </w:r>
      <w:r w:rsidR="00FE22BC" w:rsidRPr="00FE22BC">
        <w:rPr>
          <w:sz w:val="24"/>
        </w:rPr>
        <w:t>ГБУ СО РК «Центр помощи</w:t>
      </w:r>
      <w:proofErr w:type="gramEnd"/>
      <w:r w:rsidR="00FE22BC" w:rsidRPr="00FE22BC">
        <w:rPr>
          <w:sz w:val="24"/>
        </w:rPr>
        <w:t xml:space="preserve"> детям № 5»</w:t>
      </w:r>
      <w:r w:rsidRPr="00FE22BC">
        <w:rPr>
          <w:sz w:val="24"/>
        </w:rPr>
        <w:t xml:space="preserve"> </w:t>
      </w:r>
      <w:hyperlink r:id="rId11" w:history="1">
        <w:r w:rsidR="00FE22BC" w:rsidRPr="00FE22BC">
          <w:rPr>
            <w:rStyle w:val="a9"/>
            <w:sz w:val="24"/>
          </w:rPr>
          <w:t>https://www.cpd5.ru</w:t>
        </w:r>
      </w:hyperlink>
      <w:r w:rsidRPr="00FE22BC">
        <w:rPr>
          <w:sz w:val="24"/>
        </w:rPr>
        <w:t>.</w:t>
      </w:r>
    </w:p>
    <w:p w14:paraId="5CFB5B4A" w14:textId="7FB389F9" w:rsidR="004E771C" w:rsidRPr="00C048C9" w:rsidRDefault="00DF46FF" w:rsidP="00C048C9">
      <w:pPr>
        <w:pStyle w:val="11"/>
        <w:widowControl w:val="0"/>
        <w:numPr>
          <w:ilvl w:val="1"/>
          <w:numId w:val="35"/>
        </w:numPr>
        <w:tabs>
          <w:tab w:val="left" w:pos="1134"/>
        </w:tabs>
        <w:suppressAutoHyphens w:val="0"/>
        <w:spacing w:line="240" w:lineRule="auto"/>
        <w:ind w:firstLine="740"/>
        <w:rPr>
          <w:sz w:val="24"/>
        </w:rPr>
      </w:pPr>
      <w:r w:rsidRPr="00C048C9">
        <w:rPr>
          <w:sz w:val="24"/>
        </w:rPr>
        <w:t xml:space="preserve">Обработка файлов </w:t>
      </w:r>
      <w:proofErr w:type="spellStart"/>
      <w:r w:rsidRPr="00C048C9">
        <w:rPr>
          <w:sz w:val="24"/>
          <w:lang w:bidi="en-US"/>
        </w:rPr>
        <w:t>Cookie</w:t>
      </w:r>
      <w:proofErr w:type="spellEnd"/>
      <w:r w:rsidRPr="00C048C9">
        <w:rPr>
          <w:sz w:val="24"/>
        </w:rPr>
        <w:t xml:space="preserve">, </w:t>
      </w:r>
      <w:proofErr w:type="gramStart"/>
      <w:r w:rsidRPr="00C048C9">
        <w:rPr>
          <w:sz w:val="24"/>
        </w:rPr>
        <w:t>осуществляемая</w:t>
      </w:r>
      <w:proofErr w:type="gramEnd"/>
      <w:r w:rsidRPr="00C048C9">
        <w:rPr>
          <w:sz w:val="24"/>
        </w:rPr>
        <w:t xml:space="preserve"> в том числе с использованием метрических программ направлена на проведение анализа пользовательской активности и поведения посетителей сайта </w:t>
      </w:r>
      <w:hyperlink r:id="rId12" w:history="1">
        <w:r w:rsidR="00FE22BC" w:rsidRPr="00FE22BC">
          <w:rPr>
            <w:rStyle w:val="a9"/>
            <w:sz w:val="24"/>
          </w:rPr>
          <w:t>https://www.cpd5.ru</w:t>
        </w:r>
      </w:hyperlink>
      <w:r w:rsidRPr="00FE22BC">
        <w:rPr>
          <w:sz w:val="24"/>
        </w:rPr>
        <w:t xml:space="preserve"> </w:t>
      </w:r>
      <w:r w:rsidRPr="00C048C9">
        <w:rPr>
          <w:sz w:val="24"/>
        </w:rPr>
        <w:t xml:space="preserve">для улучшения </w:t>
      </w:r>
      <w:r w:rsidR="004E771C" w:rsidRPr="00C048C9">
        <w:rPr>
          <w:sz w:val="24"/>
        </w:rPr>
        <w:t>сервисов</w:t>
      </w:r>
      <w:r w:rsidR="00F125EB" w:rsidRPr="00C048C9">
        <w:rPr>
          <w:sz w:val="24"/>
        </w:rPr>
        <w:t>.</w:t>
      </w:r>
    </w:p>
    <w:p w14:paraId="098399E9" w14:textId="194A9323" w:rsidR="00DF46FF" w:rsidRPr="00C048C9" w:rsidRDefault="004E771C" w:rsidP="00C048C9">
      <w:pPr>
        <w:pStyle w:val="11"/>
        <w:widowControl w:val="0"/>
        <w:numPr>
          <w:ilvl w:val="1"/>
          <w:numId w:val="35"/>
        </w:numPr>
        <w:tabs>
          <w:tab w:val="left" w:pos="1134"/>
        </w:tabs>
        <w:suppressAutoHyphens w:val="0"/>
        <w:spacing w:line="240" w:lineRule="auto"/>
        <w:ind w:firstLine="740"/>
        <w:rPr>
          <w:sz w:val="24"/>
        </w:rPr>
      </w:pPr>
      <w:r w:rsidRPr="00C048C9">
        <w:rPr>
          <w:sz w:val="24"/>
        </w:rPr>
        <w:t>Используемые термины и определения:</w:t>
      </w:r>
    </w:p>
    <w:p w14:paraId="37A9F7EE" w14:textId="0DFA2F45" w:rsidR="00F966CC" w:rsidRPr="00C048C9" w:rsidRDefault="00F966CC" w:rsidP="00C048C9">
      <w:pPr>
        <w:pStyle w:val="11"/>
        <w:spacing w:line="240" w:lineRule="auto"/>
        <w:ind w:firstLine="740"/>
        <w:rPr>
          <w:sz w:val="24"/>
        </w:rPr>
      </w:pPr>
      <w:r w:rsidRPr="00C048C9">
        <w:rPr>
          <w:sz w:val="24"/>
        </w:rPr>
        <w:t>Метрические программы - инструменты для сбора и анализа данных о поведении пользователей на са</w:t>
      </w:r>
      <w:r w:rsidR="00FE22BC">
        <w:rPr>
          <w:sz w:val="24"/>
        </w:rPr>
        <w:t>йте («</w:t>
      </w:r>
      <w:proofErr w:type="spellStart"/>
      <w:r w:rsidR="00FE22BC">
        <w:rPr>
          <w:sz w:val="24"/>
        </w:rPr>
        <w:t>Яндекс</w:t>
      </w:r>
      <w:proofErr w:type="gramStart"/>
      <w:r w:rsidR="00FE22BC">
        <w:rPr>
          <w:sz w:val="24"/>
        </w:rPr>
        <w:t>.М</w:t>
      </w:r>
      <w:proofErr w:type="gramEnd"/>
      <w:r w:rsidR="00FE22BC">
        <w:rPr>
          <w:sz w:val="24"/>
        </w:rPr>
        <w:t>етрика</w:t>
      </w:r>
      <w:proofErr w:type="spellEnd"/>
      <w:r w:rsidR="00FE22BC">
        <w:rPr>
          <w:sz w:val="24"/>
        </w:rPr>
        <w:t>»</w:t>
      </w:r>
      <w:r w:rsidRPr="00C048C9">
        <w:rPr>
          <w:sz w:val="24"/>
        </w:rPr>
        <w:t>).</w:t>
      </w:r>
    </w:p>
    <w:p w14:paraId="58DB3013" w14:textId="3037DF65" w:rsidR="004E771C" w:rsidRPr="00C048C9" w:rsidRDefault="004E771C" w:rsidP="00C048C9">
      <w:pPr>
        <w:pStyle w:val="11"/>
        <w:spacing w:line="240" w:lineRule="auto"/>
        <w:ind w:firstLine="740"/>
        <w:rPr>
          <w:sz w:val="24"/>
        </w:rPr>
      </w:pPr>
      <w:proofErr w:type="gramStart"/>
      <w:r w:rsidRPr="00C048C9">
        <w:rPr>
          <w:sz w:val="24"/>
        </w:rPr>
        <w:t xml:space="preserve">Оператор - </w:t>
      </w:r>
      <w:r w:rsidR="00E31BEA" w:rsidRPr="00E31BEA">
        <w:rPr>
          <w:sz w:val="24"/>
        </w:rPr>
        <w:t>государственно</w:t>
      </w:r>
      <w:r w:rsidR="00E31BEA">
        <w:rPr>
          <w:sz w:val="24"/>
        </w:rPr>
        <w:t>е</w:t>
      </w:r>
      <w:r w:rsidR="00E31BEA" w:rsidRPr="00E31BEA">
        <w:rPr>
          <w:sz w:val="24"/>
        </w:rPr>
        <w:t xml:space="preserve"> бюджетно</w:t>
      </w:r>
      <w:r w:rsidR="00E31BEA">
        <w:rPr>
          <w:sz w:val="24"/>
        </w:rPr>
        <w:t>е</w:t>
      </w:r>
      <w:r w:rsidR="00E31BEA" w:rsidRPr="00E31BEA">
        <w:rPr>
          <w:sz w:val="24"/>
        </w:rPr>
        <w:t xml:space="preserve"> учреждени</w:t>
      </w:r>
      <w:r w:rsidR="00E31BEA">
        <w:rPr>
          <w:sz w:val="24"/>
        </w:rPr>
        <w:t>е</w:t>
      </w:r>
      <w:r w:rsidR="00E31BEA" w:rsidRPr="00E31BEA">
        <w:rPr>
          <w:sz w:val="24"/>
        </w:rPr>
        <w:t xml:space="preserve"> социального обслуживания Республики Карелия «Центр помощи детям, оставшимся без попечения родителей, № 5»</w:t>
      </w:r>
      <w:r w:rsidRPr="00C048C9">
        <w:rPr>
          <w:sz w:val="24"/>
        </w:rPr>
        <w:t xml:space="preserve"> (ИНН </w:t>
      </w:r>
      <w:r w:rsidR="00E31BEA" w:rsidRPr="00E31BEA">
        <w:rPr>
          <w:sz w:val="24"/>
        </w:rPr>
        <w:t>1006016658</w:t>
      </w:r>
      <w:r w:rsidRPr="00C048C9">
        <w:rPr>
          <w:sz w:val="24"/>
        </w:rPr>
        <w:t>, адрес местонахождения:</w:t>
      </w:r>
      <w:proofErr w:type="gramEnd"/>
      <w:r w:rsidRPr="00C048C9">
        <w:rPr>
          <w:sz w:val="24"/>
        </w:rPr>
        <w:t xml:space="preserve"> </w:t>
      </w:r>
      <w:r w:rsidR="00E31BEA" w:rsidRPr="00E31BEA">
        <w:rPr>
          <w:sz w:val="24"/>
        </w:rPr>
        <w:t xml:space="preserve">Республика Карелия, Сегежский район, город Сегежа, </w:t>
      </w:r>
      <w:proofErr w:type="spellStart"/>
      <w:proofErr w:type="gramStart"/>
      <w:r w:rsidR="00E31BEA" w:rsidRPr="00E31BEA">
        <w:rPr>
          <w:sz w:val="24"/>
        </w:rPr>
        <w:t>ул</w:t>
      </w:r>
      <w:proofErr w:type="spellEnd"/>
      <w:proofErr w:type="gramEnd"/>
      <w:r w:rsidR="00E31BEA" w:rsidRPr="00E31BEA">
        <w:rPr>
          <w:sz w:val="24"/>
        </w:rPr>
        <w:t xml:space="preserve"> Гагарина, д. 15а</w:t>
      </w:r>
      <w:r w:rsidRPr="00E31BEA">
        <w:rPr>
          <w:sz w:val="24"/>
        </w:rPr>
        <w:t>)</w:t>
      </w:r>
      <w:r w:rsidRPr="00C048C9">
        <w:rPr>
          <w:sz w:val="24"/>
        </w:rPr>
        <w:t>.</w:t>
      </w:r>
    </w:p>
    <w:p w14:paraId="6BD028CF" w14:textId="77777777" w:rsidR="004E771C" w:rsidRPr="00C048C9" w:rsidRDefault="004E771C" w:rsidP="00C048C9">
      <w:pPr>
        <w:pStyle w:val="11"/>
        <w:spacing w:line="240" w:lineRule="auto"/>
        <w:ind w:firstLine="740"/>
        <w:rPr>
          <w:sz w:val="24"/>
        </w:rPr>
      </w:pPr>
      <w:r w:rsidRPr="00C048C9">
        <w:rPr>
          <w:sz w:val="24"/>
        </w:rPr>
        <w:t>Пользователь - физическое лицо, которое при помощи технических средств осуществляет действия на сайте в сети «Интернет».</w:t>
      </w:r>
    </w:p>
    <w:p w14:paraId="2BBA7A39" w14:textId="36DC3C58" w:rsidR="004E771C" w:rsidRDefault="004E771C" w:rsidP="00C048C9">
      <w:pPr>
        <w:pStyle w:val="11"/>
        <w:spacing w:line="240" w:lineRule="auto"/>
        <w:ind w:firstLine="740"/>
        <w:rPr>
          <w:sz w:val="24"/>
        </w:rPr>
      </w:pPr>
      <w:r w:rsidRPr="00C048C9">
        <w:rPr>
          <w:sz w:val="24"/>
        </w:rPr>
        <w:t xml:space="preserve">Сайт - несколько логически связанных между собой веб-страниц, размещенных по адресу в сети «Интернет»: </w:t>
      </w:r>
      <w:hyperlink r:id="rId13" w:history="1">
        <w:r w:rsidR="00E31BEA" w:rsidRPr="00FF2656">
          <w:rPr>
            <w:rStyle w:val="a9"/>
            <w:sz w:val="24"/>
          </w:rPr>
          <w:t>https://www.cpd5.ru</w:t>
        </w:r>
      </w:hyperlink>
      <w:r w:rsidRPr="00C048C9">
        <w:rPr>
          <w:sz w:val="24"/>
        </w:rPr>
        <w:t>.</w:t>
      </w:r>
    </w:p>
    <w:p w14:paraId="2BEF9B46" w14:textId="77777777" w:rsidR="004E771C" w:rsidRPr="00C048C9" w:rsidRDefault="004E771C" w:rsidP="00C048C9">
      <w:pPr>
        <w:pStyle w:val="11"/>
        <w:spacing w:line="240" w:lineRule="auto"/>
        <w:ind w:firstLine="740"/>
        <w:rPr>
          <w:sz w:val="24"/>
        </w:rPr>
      </w:pPr>
      <w:r w:rsidRPr="00C048C9">
        <w:rPr>
          <w:sz w:val="24"/>
        </w:rPr>
        <w:t xml:space="preserve">Файлы </w:t>
      </w:r>
      <w:r w:rsidRPr="00C048C9">
        <w:rPr>
          <w:sz w:val="24"/>
          <w:lang w:val="en-US" w:eastAsia="en-US" w:bidi="en-US"/>
        </w:rPr>
        <w:t>Cookie</w:t>
      </w:r>
      <w:r w:rsidRPr="00C048C9">
        <w:rPr>
          <w:sz w:val="24"/>
          <w:lang w:eastAsia="en-US" w:bidi="en-US"/>
        </w:rPr>
        <w:t xml:space="preserve"> </w:t>
      </w:r>
      <w:r w:rsidRPr="00C048C9">
        <w:rPr>
          <w:sz w:val="24"/>
        </w:rPr>
        <w:t>- небольшой набор данных, отправляемый сайтом и хранимый на устройстве пользователя.</w:t>
      </w:r>
    </w:p>
    <w:p w14:paraId="59264057" w14:textId="7EB6D821" w:rsidR="00030E8B" w:rsidRPr="00C048C9" w:rsidRDefault="00030E8B" w:rsidP="00C048C9">
      <w:pPr>
        <w:pStyle w:val="11"/>
        <w:widowControl w:val="0"/>
        <w:numPr>
          <w:ilvl w:val="1"/>
          <w:numId w:val="35"/>
        </w:numPr>
        <w:tabs>
          <w:tab w:val="left" w:pos="1134"/>
        </w:tabs>
        <w:suppressAutoHyphens w:val="0"/>
        <w:spacing w:line="240" w:lineRule="auto"/>
        <w:ind w:firstLine="740"/>
        <w:rPr>
          <w:sz w:val="24"/>
        </w:rPr>
      </w:pPr>
      <w:r w:rsidRPr="00C048C9">
        <w:rPr>
          <w:sz w:val="24"/>
        </w:rPr>
        <w:t xml:space="preserve">При первом посещении сайта </w:t>
      </w:r>
      <w:r w:rsidR="00EB2BDF" w:rsidRPr="00C048C9">
        <w:rPr>
          <w:sz w:val="24"/>
        </w:rPr>
        <w:t>п</w:t>
      </w:r>
      <w:r w:rsidRPr="00C048C9">
        <w:rPr>
          <w:sz w:val="24"/>
        </w:rPr>
        <w:t>ользователь будет проинформ</w:t>
      </w:r>
      <w:r w:rsidR="00C048C9">
        <w:rPr>
          <w:sz w:val="24"/>
        </w:rPr>
        <w:t xml:space="preserve">ирован об использовании файлов </w:t>
      </w:r>
      <w:r w:rsidR="00C048C9">
        <w:rPr>
          <w:sz w:val="24"/>
          <w:lang w:val="en-US"/>
        </w:rPr>
        <w:t>C</w:t>
      </w:r>
      <w:proofErr w:type="spellStart"/>
      <w:r w:rsidRPr="00C048C9">
        <w:rPr>
          <w:sz w:val="24"/>
        </w:rPr>
        <w:t>ookie</w:t>
      </w:r>
      <w:proofErr w:type="spellEnd"/>
      <w:r w:rsidRPr="00C048C9">
        <w:rPr>
          <w:sz w:val="24"/>
        </w:rPr>
        <w:t xml:space="preserve"> и соответствующих возможностях их использования.</w:t>
      </w:r>
    </w:p>
    <w:p w14:paraId="53DF8A13" w14:textId="702B599F" w:rsidR="00EB2BDF" w:rsidRPr="00C048C9" w:rsidRDefault="00030E8B" w:rsidP="00C048C9">
      <w:pPr>
        <w:pStyle w:val="11"/>
        <w:widowControl w:val="0"/>
        <w:tabs>
          <w:tab w:val="left" w:pos="1134"/>
        </w:tabs>
        <w:suppressAutoHyphens w:val="0"/>
        <w:spacing w:line="240" w:lineRule="auto"/>
        <w:rPr>
          <w:sz w:val="24"/>
        </w:rPr>
      </w:pPr>
      <w:r w:rsidRPr="00C048C9">
        <w:rPr>
          <w:sz w:val="24"/>
        </w:rPr>
        <w:t xml:space="preserve">Пользователь дает согласие </w:t>
      </w:r>
      <w:r w:rsidR="00EB2BDF" w:rsidRPr="00C048C9">
        <w:rPr>
          <w:sz w:val="24"/>
        </w:rPr>
        <w:t>Оператору</w:t>
      </w:r>
      <w:r w:rsidR="00C048C9">
        <w:rPr>
          <w:sz w:val="24"/>
        </w:rPr>
        <w:t xml:space="preserve"> на обработку файлов </w:t>
      </w:r>
      <w:r w:rsidR="00C048C9">
        <w:rPr>
          <w:sz w:val="24"/>
          <w:lang w:val="en-US"/>
        </w:rPr>
        <w:t>C</w:t>
      </w:r>
      <w:proofErr w:type="spellStart"/>
      <w:r w:rsidRPr="00C048C9">
        <w:rPr>
          <w:sz w:val="24"/>
        </w:rPr>
        <w:t>ookie</w:t>
      </w:r>
      <w:proofErr w:type="spellEnd"/>
      <w:r w:rsidRPr="00C048C9">
        <w:rPr>
          <w:sz w:val="24"/>
        </w:rPr>
        <w:t>. Согласие действует с момента его предоставления и в течение всего периода исп</w:t>
      </w:r>
      <w:r w:rsidR="00EB2BDF" w:rsidRPr="00C048C9">
        <w:rPr>
          <w:sz w:val="24"/>
        </w:rPr>
        <w:t>ользования сайта пользователем.</w:t>
      </w:r>
    </w:p>
    <w:p w14:paraId="1C399DBA" w14:textId="432C1D0B" w:rsidR="00030E8B" w:rsidRPr="00C048C9" w:rsidRDefault="00030E8B" w:rsidP="00C048C9">
      <w:pPr>
        <w:pStyle w:val="11"/>
        <w:widowControl w:val="0"/>
        <w:tabs>
          <w:tab w:val="left" w:pos="1134"/>
        </w:tabs>
        <w:suppressAutoHyphens w:val="0"/>
        <w:spacing w:line="240" w:lineRule="auto"/>
        <w:rPr>
          <w:sz w:val="24"/>
        </w:rPr>
      </w:pPr>
      <w:r w:rsidRPr="00C048C9">
        <w:rPr>
          <w:sz w:val="24"/>
        </w:rPr>
        <w:t>В слу</w:t>
      </w:r>
      <w:r w:rsidR="00C048C9">
        <w:rPr>
          <w:sz w:val="24"/>
        </w:rPr>
        <w:t xml:space="preserve">чае отказа от обработки файлов </w:t>
      </w:r>
      <w:r w:rsidR="00C048C9">
        <w:rPr>
          <w:sz w:val="24"/>
          <w:lang w:val="en-US"/>
        </w:rPr>
        <w:t>C</w:t>
      </w:r>
      <w:proofErr w:type="spellStart"/>
      <w:r w:rsidRPr="00C048C9">
        <w:rPr>
          <w:sz w:val="24"/>
        </w:rPr>
        <w:t>ookie</w:t>
      </w:r>
      <w:proofErr w:type="spellEnd"/>
      <w:r w:rsidRPr="00C048C9">
        <w:rPr>
          <w:sz w:val="24"/>
        </w:rPr>
        <w:t xml:space="preserve"> </w:t>
      </w:r>
      <w:r w:rsidR="00EB2BDF" w:rsidRPr="00C048C9">
        <w:rPr>
          <w:sz w:val="24"/>
        </w:rPr>
        <w:t>п</w:t>
      </w:r>
      <w:r w:rsidRPr="00C048C9">
        <w:rPr>
          <w:sz w:val="24"/>
        </w:rPr>
        <w:t>ользователю необходимо п</w:t>
      </w:r>
      <w:r w:rsidR="00EB2BDF" w:rsidRPr="00C048C9">
        <w:rPr>
          <w:sz w:val="24"/>
        </w:rPr>
        <w:t>рекратить использование с</w:t>
      </w:r>
      <w:r w:rsidRPr="00C048C9">
        <w:rPr>
          <w:sz w:val="24"/>
        </w:rPr>
        <w:t xml:space="preserve">айта или </w:t>
      </w:r>
      <w:r w:rsidR="00C048C9">
        <w:rPr>
          <w:sz w:val="24"/>
        </w:rPr>
        <w:t xml:space="preserve">отключить использование файлов </w:t>
      </w:r>
      <w:r w:rsidR="00C048C9">
        <w:rPr>
          <w:sz w:val="24"/>
          <w:lang w:val="en-US"/>
        </w:rPr>
        <w:t>C</w:t>
      </w:r>
      <w:proofErr w:type="spellStart"/>
      <w:r w:rsidRPr="00C048C9">
        <w:rPr>
          <w:sz w:val="24"/>
        </w:rPr>
        <w:t>ookie</w:t>
      </w:r>
      <w:proofErr w:type="spellEnd"/>
      <w:r w:rsidRPr="00C048C9">
        <w:rPr>
          <w:sz w:val="24"/>
        </w:rPr>
        <w:t xml:space="preserve"> в настройках браузе</w:t>
      </w:r>
      <w:r w:rsidR="00EB2BDF" w:rsidRPr="00C048C9">
        <w:rPr>
          <w:sz w:val="24"/>
        </w:rPr>
        <w:t>ра, при этом некоторые функции с</w:t>
      </w:r>
      <w:r w:rsidRPr="00C048C9">
        <w:rPr>
          <w:sz w:val="24"/>
        </w:rPr>
        <w:t>айта могут стать недоступны.</w:t>
      </w:r>
    </w:p>
    <w:p w14:paraId="5D07499F" w14:textId="065162B2" w:rsidR="00F966CC" w:rsidRPr="00C048C9" w:rsidRDefault="004E771C" w:rsidP="00C048C9">
      <w:pPr>
        <w:pStyle w:val="11"/>
        <w:widowControl w:val="0"/>
        <w:numPr>
          <w:ilvl w:val="1"/>
          <w:numId w:val="35"/>
        </w:numPr>
        <w:tabs>
          <w:tab w:val="left" w:pos="1238"/>
        </w:tabs>
        <w:suppressAutoHyphens w:val="0"/>
        <w:spacing w:line="240" w:lineRule="auto"/>
        <w:rPr>
          <w:sz w:val="24"/>
        </w:rPr>
      </w:pPr>
      <w:r w:rsidRPr="00C048C9">
        <w:rPr>
          <w:sz w:val="24"/>
        </w:rPr>
        <w:t xml:space="preserve">Файлы </w:t>
      </w:r>
      <w:r w:rsidR="00C048C9">
        <w:rPr>
          <w:sz w:val="24"/>
          <w:lang w:val="en-US" w:eastAsia="en-US" w:bidi="en-US"/>
        </w:rPr>
        <w:t>C</w:t>
      </w:r>
      <w:r w:rsidR="00EB2BDF" w:rsidRPr="00C048C9">
        <w:rPr>
          <w:sz w:val="24"/>
          <w:lang w:val="en-US" w:eastAsia="en-US" w:bidi="en-US"/>
        </w:rPr>
        <w:t>ookie</w:t>
      </w:r>
      <w:r w:rsidRPr="00C048C9">
        <w:rPr>
          <w:sz w:val="24"/>
          <w:lang w:eastAsia="en-US" w:bidi="en-US"/>
        </w:rPr>
        <w:t xml:space="preserve">, </w:t>
      </w:r>
      <w:r w:rsidRPr="00C048C9">
        <w:rPr>
          <w:sz w:val="24"/>
        </w:rPr>
        <w:t>используемые на сайте, запоминают информацию о предпочтениях пользователя, адаптируют сайт для удобства и взаимодействия, анализируют поведение пользователя на сайте.</w:t>
      </w:r>
    </w:p>
    <w:p w14:paraId="184F32CE" w14:textId="208BA4EC" w:rsidR="00E31BEA" w:rsidRPr="00E31BEA" w:rsidRDefault="004E771C" w:rsidP="00E31BEA">
      <w:pPr>
        <w:pStyle w:val="11"/>
        <w:widowControl w:val="0"/>
        <w:numPr>
          <w:ilvl w:val="1"/>
          <w:numId w:val="35"/>
        </w:numPr>
        <w:tabs>
          <w:tab w:val="left" w:pos="1238"/>
        </w:tabs>
        <w:suppressAutoHyphens w:val="0"/>
        <w:spacing w:line="240" w:lineRule="auto"/>
        <w:rPr>
          <w:sz w:val="24"/>
        </w:rPr>
      </w:pPr>
      <w:r w:rsidRPr="00C048C9">
        <w:rPr>
          <w:sz w:val="24"/>
        </w:rPr>
        <w:t>При посещении сайта автоматически собираются следующие данные:</w:t>
      </w:r>
      <w:r w:rsidR="0043785D" w:rsidRPr="00C048C9">
        <w:rPr>
          <w:sz w:val="24"/>
        </w:rPr>
        <w:t xml:space="preserve"> </w:t>
      </w:r>
      <w:r w:rsidR="00E31BEA" w:rsidRPr="00E31BEA">
        <w:rPr>
          <w:sz w:val="24"/>
        </w:rPr>
        <w:t>IP-адрес устройства; тип и версия браузера; операционная система устройства; дата и время посещения сайта; посещённые страницы и длительность сессии; источник перехода на сайт (реферальный URL); сведения о местоположении</w:t>
      </w:r>
      <w:r w:rsidR="003E4C67">
        <w:rPr>
          <w:sz w:val="24"/>
        </w:rPr>
        <w:t>.</w:t>
      </w:r>
    </w:p>
    <w:p w14:paraId="3B01FFFE" w14:textId="59154009" w:rsidR="00EB2BDF" w:rsidRPr="00C048C9" w:rsidRDefault="00EB2BDF" w:rsidP="00C048C9">
      <w:pPr>
        <w:pStyle w:val="11"/>
        <w:widowControl w:val="0"/>
        <w:numPr>
          <w:ilvl w:val="1"/>
          <w:numId w:val="35"/>
        </w:numPr>
        <w:tabs>
          <w:tab w:val="left" w:pos="1238"/>
        </w:tabs>
        <w:suppressAutoHyphens w:val="0"/>
        <w:spacing w:line="240" w:lineRule="auto"/>
        <w:rPr>
          <w:sz w:val="24"/>
        </w:rPr>
      </w:pPr>
      <w:r w:rsidRPr="00C048C9">
        <w:rPr>
          <w:sz w:val="24"/>
        </w:rPr>
        <w:t xml:space="preserve">Данные файлов </w:t>
      </w:r>
      <w:r w:rsidR="00C048C9">
        <w:rPr>
          <w:sz w:val="24"/>
          <w:lang w:val="en-US"/>
        </w:rPr>
        <w:t>C</w:t>
      </w:r>
      <w:proofErr w:type="spellStart"/>
      <w:r w:rsidRPr="00C048C9">
        <w:rPr>
          <w:sz w:val="24"/>
        </w:rPr>
        <w:t>ookie</w:t>
      </w:r>
      <w:proofErr w:type="spellEnd"/>
      <w:r w:rsidRPr="00C048C9">
        <w:rPr>
          <w:sz w:val="24"/>
        </w:rPr>
        <w:t xml:space="preserve"> хранятся на устройстве пользователя до момента удаления пользователем их с устройства или в течение периода, который может зависеть от соответствующего типа файлов </w:t>
      </w:r>
      <w:r w:rsidR="00C048C9">
        <w:rPr>
          <w:sz w:val="24"/>
          <w:lang w:val="en-US"/>
        </w:rPr>
        <w:t>C</w:t>
      </w:r>
      <w:proofErr w:type="spellStart"/>
      <w:r w:rsidRPr="00C048C9">
        <w:rPr>
          <w:sz w:val="24"/>
        </w:rPr>
        <w:t>ookie</w:t>
      </w:r>
      <w:proofErr w:type="spellEnd"/>
      <w:r w:rsidRPr="00C048C9">
        <w:rPr>
          <w:sz w:val="24"/>
        </w:rPr>
        <w:t xml:space="preserve">, </w:t>
      </w:r>
      <w:proofErr w:type="gramStart"/>
      <w:r w:rsidRPr="00C048C9">
        <w:rPr>
          <w:sz w:val="24"/>
        </w:rPr>
        <w:t>но</w:t>
      </w:r>
      <w:proofErr w:type="gramEnd"/>
      <w:r w:rsidRPr="00C048C9">
        <w:rPr>
          <w:sz w:val="24"/>
        </w:rPr>
        <w:t xml:space="preserve"> не превышая срока, необходимого для достижения их цели, после чего они автоматически удаляются из системы пользователя. </w:t>
      </w:r>
    </w:p>
    <w:p w14:paraId="56C67CB4" w14:textId="39072CAA" w:rsidR="00EB2BDF" w:rsidRPr="00C048C9" w:rsidRDefault="00EB2BDF" w:rsidP="00C048C9">
      <w:pPr>
        <w:pStyle w:val="11"/>
        <w:widowControl w:val="0"/>
        <w:tabs>
          <w:tab w:val="left" w:pos="1238"/>
        </w:tabs>
        <w:suppressAutoHyphens w:val="0"/>
        <w:spacing w:line="240" w:lineRule="auto"/>
        <w:rPr>
          <w:sz w:val="24"/>
        </w:rPr>
      </w:pPr>
      <w:r w:rsidRPr="00C048C9">
        <w:rPr>
          <w:sz w:val="24"/>
        </w:rPr>
        <w:t xml:space="preserve">Временные файлы </w:t>
      </w:r>
      <w:r w:rsidR="00C048C9">
        <w:rPr>
          <w:sz w:val="24"/>
          <w:lang w:val="en-US"/>
        </w:rPr>
        <w:t>C</w:t>
      </w:r>
      <w:proofErr w:type="spellStart"/>
      <w:r w:rsidRPr="00C048C9">
        <w:rPr>
          <w:sz w:val="24"/>
        </w:rPr>
        <w:t>ookie</w:t>
      </w:r>
      <w:proofErr w:type="spellEnd"/>
      <w:r w:rsidRPr="00C048C9">
        <w:rPr>
          <w:sz w:val="24"/>
        </w:rPr>
        <w:t xml:space="preserve"> - действуют только в течение одной сессии и остаются активными до тех пор, пока пользователь не закроет браузер. Такие файлы </w:t>
      </w:r>
      <w:r w:rsidR="00C048C9">
        <w:rPr>
          <w:sz w:val="24"/>
          <w:lang w:val="en-US"/>
        </w:rPr>
        <w:t>C</w:t>
      </w:r>
      <w:proofErr w:type="spellStart"/>
      <w:r w:rsidRPr="00C048C9">
        <w:rPr>
          <w:sz w:val="24"/>
        </w:rPr>
        <w:t>ookie</w:t>
      </w:r>
      <w:proofErr w:type="spellEnd"/>
      <w:r w:rsidRPr="00C048C9">
        <w:rPr>
          <w:sz w:val="24"/>
        </w:rPr>
        <w:t xml:space="preserve"> хранятся в памяти устройства пользователя и удаляются, когда пользователь закрывает браузер.</w:t>
      </w:r>
    </w:p>
    <w:p w14:paraId="450EB59F" w14:textId="7F902F6D" w:rsidR="00EB2BDF" w:rsidRPr="00C048C9" w:rsidRDefault="00EB2BDF" w:rsidP="00C048C9">
      <w:pPr>
        <w:pStyle w:val="11"/>
        <w:widowControl w:val="0"/>
        <w:tabs>
          <w:tab w:val="left" w:pos="1238"/>
        </w:tabs>
        <w:suppressAutoHyphens w:val="0"/>
        <w:spacing w:line="240" w:lineRule="auto"/>
        <w:rPr>
          <w:sz w:val="24"/>
        </w:rPr>
      </w:pPr>
      <w:r w:rsidRPr="00C048C9">
        <w:rPr>
          <w:sz w:val="24"/>
        </w:rPr>
        <w:lastRenderedPageBreak/>
        <w:t xml:space="preserve">Постоянные файлы </w:t>
      </w:r>
      <w:r w:rsidR="00C048C9">
        <w:rPr>
          <w:sz w:val="24"/>
          <w:lang w:val="en-US"/>
        </w:rPr>
        <w:t>C</w:t>
      </w:r>
      <w:proofErr w:type="spellStart"/>
      <w:r w:rsidRPr="00C048C9">
        <w:rPr>
          <w:sz w:val="24"/>
        </w:rPr>
        <w:t>ookie</w:t>
      </w:r>
      <w:proofErr w:type="spellEnd"/>
      <w:r w:rsidRPr="00C048C9">
        <w:rPr>
          <w:sz w:val="24"/>
        </w:rPr>
        <w:t xml:space="preserve"> - сохраняются на устройстве пользователя </w:t>
      </w:r>
      <w:r w:rsidR="00CF561E" w:rsidRPr="00C048C9">
        <w:rPr>
          <w:sz w:val="24"/>
        </w:rPr>
        <w:t>в течение времени, ука</w:t>
      </w:r>
      <w:r w:rsidR="00C048C9">
        <w:rPr>
          <w:sz w:val="24"/>
        </w:rPr>
        <w:t xml:space="preserve">занного в параметрах файлов </w:t>
      </w:r>
      <w:r w:rsidR="00C048C9">
        <w:rPr>
          <w:sz w:val="24"/>
          <w:lang w:val="en-US"/>
        </w:rPr>
        <w:t>C</w:t>
      </w:r>
      <w:proofErr w:type="spellStart"/>
      <w:r w:rsidR="00CF561E" w:rsidRPr="00C048C9">
        <w:rPr>
          <w:sz w:val="24"/>
        </w:rPr>
        <w:t>ookie</w:t>
      </w:r>
      <w:proofErr w:type="spellEnd"/>
      <w:r w:rsidR="00CF561E" w:rsidRPr="00C048C9">
        <w:rPr>
          <w:sz w:val="24"/>
        </w:rPr>
        <w:t xml:space="preserve"> или до момента их удаления пользователем</w:t>
      </w:r>
      <w:r w:rsidRPr="00C048C9">
        <w:rPr>
          <w:sz w:val="24"/>
        </w:rPr>
        <w:t>.</w:t>
      </w:r>
    </w:p>
    <w:p w14:paraId="4B256100" w14:textId="4F15C563" w:rsidR="00B70A12" w:rsidRPr="00C048C9" w:rsidRDefault="00406B42" w:rsidP="00C048C9">
      <w:pPr>
        <w:pStyle w:val="11"/>
        <w:widowControl w:val="0"/>
        <w:numPr>
          <w:ilvl w:val="1"/>
          <w:numId w:val="35"/>
        </w:numPr>
        <w:tabs>
          <w:tab w:val="left" w:pos="1238"/>
        </w:tabs>
        <w:suppressAutoHyphens w:val="0"/>
        <w:spacing w:line="240" w:lineRule="auto"/>
        <w:rPr>
          <w:sz w:val="24"/>
        </w:rPr>
      </w:pPr>
      <w:r w:rsidRPr="00C048C9">
        <w:rPr>
          <w:sz w:val="24"/>
        </w:rPr>
        <w:t xml:space="preserve">После того, как пользователь предоставил свое одобрение Оператору на использования файлов </w:t>
      </w:r>
      <w:r w:rsidR="00C048C9">
        <w:rPr>
          <w:sz w:val="24"/>
          <w:lang w:val="en-US" w:eastAsia="en-US" w:bidi="en-US"/>
        </w:rPr>
        <w:t>C</w:t>
      </w:r>
      <w:r w:rsidRPr="00C048C9">
        <w:rPr>
          <w:sz w:val="24"/>
          <w:lang w:val="en-US" w:eastAsia="en-US" w:bidi="en-US"/>
        </w:rPr>
        <w:t>ookie</w:t>
      </w:r>
      <w:r w:rsidRPr="00C048C9">
        <w:rPr>
          <w:sz w:val="24"/>
          <w:lang w:eastAsia="en-US" w:bidi="en-US"/>
        </w:rPr>
        <w:t xml:space="preserve">, </w:t>
      </w:r>
      <w:r w:rsidRPr="00C048C9">
        <w:rPr>
          <w:sz w:val="24"/>
        </w:rPr>
        <w:t xml:space="preserve">он может изменить свое решение, удалив файлы </w:t>
      </w:r>
      <w:r w:rsidR="00C048C9">
        <w:rPr>
          <w:sz w:val="24"/>
          <w:lang w:val="en-US" w:eastAsia="en-US" w:bidi="en-US"/>
        </w:rPr>
        <w:t>C</w:t>
      </w:r>
      <w:r w:rsidRPr="00C048C9">
        <w:rPr>
          <w:sz w:val="24"/>
          <w:lang w:val="en-US" w:eastAsia="en-US" w:bidi="en-US"/>
        </w:rPr>
        <w:t>ookie</w:t>
      </w:r>
      <w:r w:rsidRPr="00C048C9">
        <w:rPr>
          <w:sz w:val="24"/>
          <w:lang w:eastAsia="en-US" w:bidi="en-US"/>
        </w:rPr>
        <w:t xml:space="preserve">, </w:t>
      </w:r>
      <w:r w:rsidRPr="00C048C9">
        <w:rPr>
          <w:sz w:val="24"/>
        </w:rPr>
        <w:t>хранящиеся на устройстве пользователя.</w:t>
      </w:r>
    </w:p>
    <w:p w14:paraId="7AD499C9" w14:textId="37AB7144" w:rsidR="00B70A12" w:rsidRPr="00C048C9" w:rsidRDefault="00406B42" w:rsidP="00C048C9">
      <w:pPr>
        <w:pStyle w:val="11"/>
        <w:widowControl w:val="0"/>
        <w:numPr>
          <w:ilvl w:val="1"/>
          <w:numId w:val="35"/>
        </w:numPr>
        <w:tabs>
          <w:tab w:val="left" w:pos="1260"/>
        </w:tabs>
        <w:suppressAutoHyphens w:val="0"/>
        <w:spacing w:line="240" w:lineRule="auto"/>
        <w:rPr>
          <w:sz w:val="24"/>
        </w:rPr>
      </w:pPr>
      <w:r w:rsidRPr="00C048C9">
        <w:rPr>
          <w:sz w:val="24"/>
        </w:rPr>
        <w:t xml:space="preserve">В соответствии со ст. 10 и 11 Федерального закона от 27.07.2006 № 152-ФЗ «О персональных данных», сбор данных с помощью файлов </w:t>
      </w:r>
      <w:r w:rsidR="00C048C9">
        <w:rPr>
          <w:sz w:val="24"/>
          <w:lang w:val="en-US" w:eastAsia="en-US" w:bidi="en-US"/>
        </w:rPr>
        <w:t>C</w:t>
      </w:r>
      <w:r w:rsidRPr="00C048C9">
        <w:rPr>
          <w:sz w:val="24"/>
          <w:lang w:val="en-US" w:eastAsia="en-US" w:bidi="en-US"/>
        </w:rPr>
        <w:t>ookie</w:t>
      </w:r>
      <w:r w:rsidRPr="00C048C9">
        <w:rPr>
          <w:sz w:val="24"/>
          <w:lang w:eastAsia="en-US" w:bidi="en-US"/>
        </w:rPr>
        <w:t xml:space="preserve"> </w:t>
      </w:r>
      <w:r w:rsidRPr="00C048C9">
        <w:rPr>
          <w:sz w:val="24"/>
        </w:rPr>
        <w:t>не относится к специальным категориям персональных данных и биометрическим персональным данным.</w:t>
      </w:r>
    </w:p>
    <w:p w14:paraId="4449336F" w14:textId="769A4EEE" w:rsidR="00B70A12" w:rsidRPr="00C048C9" w:rsidRDefault="00406B42" w:rsidP="00C048C9">
      <w:pPr>
        <w:pStyle w:val="11"/>
        <w:widowControl w:val="0"/>
        <w:numPr>
          <w:ilvl w:val="1"/>
          <w:numId w:val="35"/>
        </w:numPr>
        <w:tabs>
          <w:tab w:val="left" w:pos="1260"/>
        </w:tabs>
        <w:suppressAutoHyphens w:val="0"/>
        <w:spacing w:line="240" w:lineRule="auto"/>
        <w:rPr>
          <w:sz w:val="24"/>
        </w:rPr>
      </w:pPr>
      <w:r w:rsidRPr="00C048C9">
        <w:rPr>
          <w:sz w:val="24"/>
        </w:rPr>
        <w:t xml:space="preserve">Пользователь в любой момент может отказаться от сбора данных через файлы </w:t>
      </w:r>
      <w:r w:rsidR="00C048C9">
        <w:rPr>
          <w:sz w:val="24"/>
          <w:lang w:val="en-US"/>
        </w:rPr>
        <w:t>C</w:t>
      </w:r>
      <w:r w:rsidRPr="00C048C9">
        <w:rPr>
          <w:sz w:val="24"/>
          <w:lang w:val="en-US" w:eastAsia="en-US" w:bidi="en-US"/>
        </w:rPr>
        <w:t>ookie</w:t>
      </w:r>
      <w:r w:rsidRPr="00C048C9">
        <w:rPr>
          <w:sz w:val="24"/>
          <w:lang w:eastAsia="en-US" w:bidi="en-US"/>
        </w:rPr>
        <w:t xml:space="preserve"> </w:t>
      </w:r>
      <w:r w:rsidRPr="00C048C9">
        <w:rPr>
          <w:sz w:val="24"/>
        </w:rPr>
        <w:t xml:space="preserve">в настройках браузера. Для этого ему необходимо перейдите в раздел «Настройки» и отключить опцию «Сбор </w:t>
      </w:r>
      <w:r w:rsidRPr="00C048C9">
        <w:rPr>
          <w:sz w:val="24"/>
          <w:lang w:val="en-US" w:eastAsia="en-US" w:bidi="en-US"/>
        </w:rPr>
        <w:t xml:space="preserve">Cookie </w:t>
      </w:r>
      <w:r w:rsidRPr="00C048C9">
        <w:rPr>
          <w:sz w:val="24"/>
        </w:rPr>
        <w:t>— файлов» в браузере.</w:t>
      </w:r>
    </w:p>
    <w:p w14:paraId="07372426" w14:textId="70E4760D" w:rsidR="00406B42" w:rsidRPr="00C048C9" w:rsidRDefault="00406B42" w:rsidP="00C048C9">
      <w:pPr>
        <w:pStyle w:val="11"/>
        <w:widowControl w:val="0"/>
        <w:numPr>
          <w:ilvl w:val="1"/>
          <w:numId w:val="35"/>
        </w:numPr>
        <w:tabs>
          <w:tab w:val="left" w:pos="1260"/>
        </w:tabs>
        <w:suppressAutoHyphens w:val="0"/>
        <w:spacing w:line="240" w:lineRule="auto"/>
        <w:rPr>
          <w:sz w:val="24"/>
        </w:rPr>
      </w:pPr>
      <w:r w:rsidRPr="00C048C9">
        <w:rPr>
          <w:sz w:val="24"/>
        </w:rPr>
        <w:t xml:space="preserve">Для настройки параметров обработки файлов </w:t>
      </w:r>
      <w:r w:rsidR="00C048C9">
        <w:rPr>
          <w:sz w:val="24"/>
          <w:lang w:val="en-US"/>
        </w:rPr>
        <w:t>C</w:t>
      </w:r>
      <w:r w:rsidRPr="00C048C9">
        <w:rPr>
          <w:sz w:val="24"/>
          <w:lang w:val="en-US" w:eastAsia="en-US" w:bidi="en-US"/>
        </w:rPr>
        <w:t>ookie</w:t>
      </w:r>
      <w:r w:rsidRPr="00C048C9">
        <w:rPr>
          <w:sz w:val="24"/>
          <w:lang w:eastAsia="en-US" w:bidi="en-US"/>
        </w:rPr>
        <w:t xml:space="preserve">, </w:t>
      </w:r>
      <w:r w:rsidRPr="00C048C9">
        <w:rPr>
          <w:sz w:val="24"/>
        </w:rPr>
        <w:t>пользователь может воспользоваться следующими инструкциями:</w:t>
      </w:r>
    </w:p>
    <w:p w14:paraId="69728797" w14:textId="74921BAF" w:rsidR="00406B42" w:rsidRPr="00C048C9" w:rsidRDefault="00406B42" w:rsidP="00C048C9">
      <w:pPr>
        <w:pStyle w:val="11"/>
        <w:spacing w:line="240" w:lineRule="auto"/>
        <w:rPr>
          <w:sz w:val="24"/>
        </w:rPr>
      </w:pPr>
      <w:r w:rsidRPr="00C048C9">
        <w:rPr>
          <w:sz w:val="24"/>
        </w:rPr>
        <w:t>-</w:t>
      </w:r>
      <w:hyperlink r:id="rId14" w:history="1">
        <w:r w:rsidRPr="00C048C9">
          <w:rPr>
            <w:rStyle w:val="a9"/>
            <w:sz w:val="24"/>
          </w:rPr>
          <w:t xml:space="preserve">Настройки по обработке </w:t>
        </w:r>
        <w:r w:rsidRPr="00C048C9">
          <w:rPr>
            <w:rStyle w:val="a9"/>
            <w:sz w:val="24"/>
            <w:lang w:val="en-US" w:eastAsia="en-US" w:bidi="en-US"/>
          </w:rPr>
          <w:t>Cookie</w:t>
        </w:r>
        <w:r w:rsidRPr="00C048C9">
          <w:rPr>
            <w:rStyle w:val="a9"/>
            <w:sz w:val="24"/>
          </w:rPr>
          <w:t>-файл в Яндекс Браузер</w:t>
        </w:r>
      </w:hyperlink>
      <w:r w:rsidRPr="00C048C9">
        <w:rPr>
          <w:sz w:val="24"/>
          <w:u w:val="single"/>
        </w:rPr>
        <w:t>;</w:t>
      </w:r>
    </w:p>
    <w:p w14:paraId="69C89820" w14:textId="05FD3183" w:rsidR="00406B42" w:rsidRPr="00C048C9" w:rsidRDefault="00406B42" w:rsidP="00C048C9">
      <w:pPr>
        <w:pStyle w:val="11"/>
        <w:spacing w:line="240" w:lineRule="auto"/>
        <w:rPr>
          <w:sz w:val="24"/>
        </w:rPr>
      </w:pPr>
      <w:r w:rsidRPr="00C048C9">
        <w:rPr>
          <w:sz w:val="24"/>
        </w:rPr>
        <w:t>-</w:t>
      </w:r>
      <w:hyperlink r:id="rId15" w:history="1">
        <w:r w:rsidRPr="00C048C9">
          <w:rPr>
            <w:rStyle w:val="a9"/>
            <w:sz w:val="24"/>
          </w:rPr>
          <w:t xml:space="preserve">Настройки по обработке </w:t>
        </w:r>
        <w:r w:rsidRPr="00C048C9">
          <w:rPr>
            <w:rStyle w:val="a9"/>
            <w:sz w:val="24"/>
            <w:lang w:val="en-US" w:eastAsia="en-US" w:bidi="en-US"/>
          </w:rPr>
          <w:t>Cookie</w:t>
        </w:r>
        <w:r w:rsidRPr="00C048C9">
          <w:rPr>
            <w:rStyle w:val="a9"/>
            <w:sz w:val="24"/>
          </w:rPr>
          <w:t xml:space="preserve">-файл в </w:t>
        </w:r>
        <w:r w:rsidRPr="00C048C9">
          <w:rPr>
            <w:rStyle w:val="a9"/>
            <w:sz w:val="24"/>
            <w:lang w:val="en-US" w:eastAsia="en-US" w:bidi="en-US"/>
          </w:rPr>
          <w:t>Mozilla</w:t>
        </w:r>
        <w:r w:rsidRPr="00C048C9">
          <w:rPr>
            <w:rStyle w:val="a9"/>
            <w:sz w:val="24"/>
            <w:lang w:eastAsia="en-US" w:bidi="en-US"/>
          </w:rPr>
          <w:t xml:space="preserve"> </w:t>
        </w:r>
        <w:r w:rsidRPr="00C048C9">
          <w:rPr>
            <w:rStyle w:val="a9"/>
            <w:sz w:val="24"/>
            <w:lang w:val="en-US" w:eastAsia="en-US" w:bidi="en-US"/>
          </w:rPr>
          <w:t>Firefox</w:t>
        </w:r>
        <w:r w:rsidRPr="00C048C9">
          <w:rPr>
            <w:rStyle w:val="a9"/>
            <w:sz w:val="24"/>
            <w:lang w:eastAsia="en-US" w:bidi="en-US"/>
          </w:rPr>
          <w:t>;</w:t>
        </w:r>
      </w:hyperlink>
    </w:p>
    <w:p w14:paraId="4F80EF85" w14:textId="0234DD3C" w:rsidR="00406B42" w:rsidRPr="00C048C9" w:rsidRDefault="00406B42" w:rsidP="00C048C9">
      <w:pPr>
        <w:pStyle w:val="11"/>
        <w:spacing w:line="240" w:lineRule="auto"/>
        <w:rPr>
          <w:sz w:val="24"/>
        </w:rPr>
      </w:pPr>
      <w:r w:rsidRPr="00C048C9">
        <w:rPr>
          <w:sz w:val="24"/>
        </w:rPr>
        <w:t xml:space="preserve">- </w:t>
      </w:r>
      <w:hyperlink r:id="rId16" w:history="1">
        <w:r w:rsidRPr="00C048C9">
          <w:rPr>
            <w:rStyle w:val="a9"/>
            <w:sz w:val="24"/>
          </w:rPr>
          <w:t xml:space="preserve">Настройки по обработке </w:t>
        </w:r>
        <w:r w:rsidRPr="00C048C9">
          <w:rPr>
            <w:rStyle w:val="a9"/>
            <w:sz w:val="24"/>
            <w:lang w:val="en-US" w:eastAsia="en-US" w:bidi="en-US"/>
          </w:rPr>
          <w:t>Cookie</w:t>
        </w:r>
        <w:r w:rsidRPr="00C048C9">
          <w:rPr>
            <w:rStyle w:val="a9"/>
            <w:sz w:val="24"/>
          </w:rPr>
          <w:t xml:space="preserve">-файл в </w:t>
        </w:r>
        <w:r w:rsidRPr="00C048C9">
          <w:rPr>
            <w:rStyle w:val="a9"/>
            <w:sz w:val="24"/>
            <w:lang w:val="en-US" w:eastAsia="en-US" w:bidi="en-US"/>
          </w:rPr>
          <w:t>Google</w:t>
        </w:r>
        <w:r w:rsidRPr="00C048C9">
          <w:rPr>
            <w:rStyle w:val="a9"/>
            <w:sz w:val="24"/>
            <w:lang w:eastAsia="en-US" w:bidi="en-US"/>
          </w:rPr>
          <w:t xml:space="preserve"> </w:t>
        </w:r>
        <w:r w:rsidRPr="00C048C9">
          <w:rPr>
            <w:rStyle w:val="a9"/>
            <w:sz w:val="24"/>
            <w:lang w:val="en-US" w:eastAsia="en-US" w:bidi="en-US"/>
          </w:rPr>
          <w:t>Chrome</w:t>
        </w:r>
      </w:hyperlink>
      <w:r w:rsidRPr="00C048C9">
        <w:rPr>
          <w:sz w:val="24"/>
          <w:u w:val="single"/>
          <w:lang w:eastAsia="en-US" w:bidi="en-US"/>
        </w:rPr>
        <w:t>.</w:t>
      </w:r>
    </w:p>
    <w:p w14:paraId="6C2404F6" w14:textId="0056826F" w:rsidR="004B5B6B" w:rsidRPr="00C048C9" w:rsidRDefault="00406B42" w:rsidP="00C048C9">
      <w:pPr>
        <w:pStyle w:val="11"/>
        <w:widowControl w:val="0"/>
        <w:numPr>
          <w:ilvl w:val="1"/>
          <w:numId w:val="35"/>
        </w:numPr>
        <w:tabs>
          <w:tab w:val="left" w:pos="1260"/>
        </w:tabs>
        <w:suppressAutoHyphens w:val="0"/>
        <w:spacing w:line="240" w:lineRule="auto"/>
        <w:rPr>
          <w:sz w:val="24"/>
        </w:rPr>
      </w:pPr>
      <w:r w:rsidRPr="00C048C9">
        <w:rPr>
          <w:sz w:val="24"/>
        </w:rPr>
        <w:t>В случае</w:t>
      </w:r>
      <w:proofErr w:type="gramStart"/>
      <w:r w:rsidRPr="00C048C9">
        <w:rPr>
          <w:sz w:val="24"/>
        </w:rPr>
        <w:t>,</w:t>
      </w:r>
      <w:proofErr w:type="gramEnd"/>
      <w:r w:rsidRPr="00C048C9">
        <w:rPr>
          <w:sz w:val="24"/>
        </w:rPr>
        <w:t xml:space="preserve"> если использование сайтом файлов </w:t>
      </w:r>
      <w:r w:rsidR="00C048C9">
        <w:rPr>
          <w:sz w:val="24"/>
          <w:lang w:val="en-US"/>
        </w:rPr>
        <w:t>C</w:t>
      </w:r>
      <w:r w:rsidRPr="00C048C9">
        <w:rPr>
          <w:sz w:val="24"/>
          <w:lang w:val="en-US" w:eastAsia="en-US" w:bidi="en-US"/>
        </w:rPr>
        <w:t>ookie</w:t>
      </w:r>
      <w:r w:rsidRPr="00C048C9">
        <w:rPr>
          <w:sz w:val="24"/>
          <w:lang w:eastAsia="en-US" w:bidi="en-US"/>
        </w:rPr>
        <w:t xml:space="preserve"> </w:t>
      </w:r>
      <w:r w:rsidRPr="00C048C9">
        <w:rPr>
          <w:sz w:val="24"/>
        </w:rPr>
        <w:t>отключено, некоторые возможности и сервисы сайта для пользователя могут быть недоступны.</w:t>
      </w:r>
      <w:r w:rsidR="004B5B6B" w:rsidRPr="00C048C9">
        <w:rPr>
          <w:sz w:val="24"/>
        </w:rPr>
        <w:t xml:space="preserve"> </w:t>
      </w:r>
    </w:p>
    <w:p w14:paraId="61A1998B" w14:textId="42E86647" w:rsidR="00406B42" w:rsidRPr="00C048C9" w:rsidRDefault="00406B42" w:rsidP="003E4C67">
      <w:pPr>
        <w:pStyle w:val="11"/>
        <w:widowControl w:val="0"/>
        <w:numPr>
          <w:ilvl w:val="1"/>
          <w:numId w:val="35"/>
        </w:numPr>
        <w:tabs>
          <w:tab w:val="left" w:pos="1260"/>
        </w:tabs>
        <w:suppressAutoHyphens w:val="0"/>
        <w:spacing w:line="240" w:lineRule="auto"/>
        <w:rPr>
          <w:sz w:val="24"/>
        </w:rPr>
      </w:pPr>
      <w:r w:rsidRPr="00C048C9">
        <w:rPr>
          <w:sz w:val="24"/>
        </w:rPr>
        <w:t xml:space="preserve">При возникновении вопросов по настоящей Политике, пользователю необходимо связаться с лицом ответственным за организацию обработки персональных данных Оператора, направив письмо с пометкой «Запрос о персональных данных» на адрес электронной почты: </w:t>
      </w:r>
      <w:hyperlink r:id="rId17" w:history="1">
        <w:r w:rsidR="003E4C67" w:rsidRPr="003E4C67">
          <w:rPr>
            <w:rStyle w:val="a9"/>
            <w:sz w:val="24"/>
          </w:rPr>
          <w:t>gbucodeti5@mail.ru</w:t>
        </w:r>
      </w:hyperlink>
      <w:r w:rsidR="003E4C67">
        <w:t xml:space="preserve"> </w:t>
      </w:r>
      <w:r w:rsidRPr="00C048C9">
        <w:rPr>
          <w:sz w:val="24"/>
        </w:rPr>
        <w:t xml:space="preserve">или на адрес: </w:t>
      </w:r>
      <w:r w:rsidR="003E4C67" w:rsidRPr="003E4C67">
        <w:rPr>
          <w:sz w:val="24"/>
        </w:rPr>
        <w:t xml:space="preserve">186420, Республика Карелия, Сегежский район, город Сегежа, </w:t>
      </w:r>
      <w:proofErr w:type="spellStart"/>
      <w:proofErr w:type="gramStart"/>
      <w:r w:rsidR="003E4C67" w:rsidRPr="003E4C67">
        <w:rPr>
          <w:sz w:val="24"/>
        </w:rPr>
        <w:t>ул</w:t>
      </w:r>
      <w:proofErr w:type="spellEnd"/>
      <w:proofErr w:type="gramEnd"/>
      <w:r w:rsidR="003E4C67" w:rsidRPr="003E4C67">
        <w:rPr>
          <w:sz w:val="24"/>
        </w:rPr>
        <w:t xml:space="preserve"> Гагарина, д. 15а</w:t>
      </w:r>
      <w:r w:rsidRPr="003E4C67">
        <w:rPr>
          <w:sz w:val="24"/>
        </w:rPr>
        <w:t>.</w:t>
      </w:r>
    </w:p>
    <w:sectPr w:rsidR="00406B42" w:rsidRPr="00C048C9" w:rsidSect="00406B42">
      <w:pgSz w:w="11906" w:h="16838"/>
      <w:pgMar w:top="851" w:right="567" w:bottom="851" w:left="1418" w:header="85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43676" w14:textId="77777777" w:rsidR="0027496D" w:rsidRDefault="0027496D">
      <w:pPr>
        <w:spacing w:after="0" w:line="240" w:lineRule="auto"/>
      </w:pPr>
      <w:r>
        <w:separator/>
      </w:r>
    </w:p>
  </w:endnote>
  <w:endnote w:type="continuationSeparator" w:id="0">
    <w:p w14:paraId="34D9D850" w14:textId="77777777" w:rsidR="0027496D" w:rsidRDefault="00274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9800194"/>
      <w:docPartObj>
        <w:docPartGallery w:val="Page Numbers (Bottom of Page)"/>
        <w:docPartUnique/>
      </w:docPartObj>
    </w:sdtPr>
    <w:sdtEndPr/>
    <w:sdtContent>
      <w:p w14:paraId="4270FBA5" w14:textId="22CA65AE" w:rsidR="00F660D3" w:rsidRDefault="00F660D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A7B">
          <w:rPr>
            <w:noProof/>
          </w:rPr>
          <w:t>22</w:t>
        </w:r>
        <w:r>
          <w:fldChar w:fldCharType="end"/>
        </w:r>
      </w:p>
    </w:sdtContent>
  </w:sdt>
  <w:p w14:paraId="0372B4EC" w14:textId="77777777" w:rsidR="00F660D3" w:rsidRDefault="00F660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865B9E" w14:textId="77777777" w:rsidR="0027496D" w:rsidRDefault="0027496D">
      <w:pPr>
        <w:spacing w:after="0" w:line="240" w:lineRule="auto"/>
      </w:pPr>
      <w:r>
        <w:separator/>
      </w:r>
    </w:p>
  </w:footnote>
  <w:footnote w:type="continuationSeparator" w:id="0">
    <w:p w14:paraId="6B0F9905" w14:textId="77777777" w:rsidR="0027496D" w:rsidRDefault="00274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284C"/>
    <w:multiLevelType w:val="hybridMultilevel"/>
    <w:tmpl w:val="2EC24F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1A137A"/>
    <w:multiLevelType w:val="hybridMultilevel"/>
    <w:tmpl w:val="BBA8B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114C3"/>
    <w:multiLevelType w:val="multilevel"/>
    <w:tmpl w:val="549C422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>
    <w:nsid w:val="079E5E95"/>
    <w:multiLevelType w:val="hybridMultilevel"/>
    <w:tmpl w:val="72F82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2639F"/>
    <w:multiLevelType w:val="hybridMultilevel"/>
    <w:tmpl w:val="4A0AD1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1506AF"/>
    <w:multiLevelType w:val="multilevel"/>
    <w:tmpl w:val="3136566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A47CF0"/>
    <w:multiLevelType w:val="multilevel"/>
    <w:tmpl w:val="D1C044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12057141"/>
    <w:multiLevelType w:val="hybridMultilevel"/>
    <w:tmpl w:val="34B0C5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411E9B"/>
    <w:multiLevelType w:val="hybridMultilevel"/>
    <w:tmpl w:val="99EEA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5453D1"/>
    <w:multiLevelType w:val="hybridMultilevel"/>
    <w:tmpl w:val="7AC09E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A445A60"/>
    <w:multiLevelType w:val="multilevel"/>
    <w:tmpl w:val="4C04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22E67F0F"/>
    <w:multiLevelType w:val="hybridMultilevel"/>
    <w:tmpl w:val="CD0CE3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5B411EF"/>
    <w:multiLevelType w:val="hybridMultilevel"/>
    <w:tmpl w:val="5F5E2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CE6672"/>
    <w:multiLevelType w:val="hybridMultilevel"/>
    <w:tmpl w:val="39501F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0D06B4C"/>
    <w:multiLevelType w:val="hybridMultilevel"/>
    <w:tmpl w:val="34446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553838"/>
    <w:multiLevelType w:val="hybridMultilevel"/>
    <w:tmpl w:val="C14C12F8"/>
    <w:lvl w:ilvl="0" w:tplc="668EBF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3BE342B"/>
    <w:multiLevelType w:val="hybridMultilevel"/>
    <w:tmpl w:val="17241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276E6F"/>
    <w:multiLevelType w:val="hybridMultilevel"/>
    <w:tmpl w:val="A5AAFEC8"/>
    <w:lvl w:ilvl="0" w:tplc="9DBCA8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4B6C32"/>
    <w:multiLevelType w:val="hybridMultilevel"/>
    <w:tmpl w:val="F9DAB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201EA7"/>
    <w:multiLevelType w:val="multilevel"/>
    <w:tmpl w:val="4C04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3E712C7F"/>
    <w:multiLevelType w:val="hybridMultilevel"/>
    <w:tmpl w:val="8A101628"/>
    <w:lvl w:ilvl="0" w:tplc="0419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1">
    <w:nsid w:val="40CA3E75"/>
    <w:multiLevelType w:val="hybridMultilevel"/>
    <w:tmpl w:val="7ABA9F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3F67F85"/>
    <w:multiLevelType w:val="multilevel"/>
    <w:tmpl w:val="C616F6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47595640"/>
    <w:multiLevelType w:val="hybridMultilevel"/>
    <w:tmpl w:val="48F070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ECE08CC"/>
    <w:multiLevelType w:val="hybridMultilevel"/>
    <w:tmpl w:val="16C86E82"/>
    <w:lvl w:ilvl="0" w:tplc="08422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00B74D6"/>
    <w:multiLevelType w:val="hybridMultilevel"/>
    <w:tmpl w:val="F18C4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3E7463"/>
    <w:multiLevelType w:val="multilevel"/>
    <w:tmpl w:val="B9465F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1F56B7A"/>
    <w:multiLevelType w:val="hybridMultilevel"/>
    <w:tmpl w:val="D3BA0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3A3687"/>
    <w:multiLevelType w:val="hybridMultilevel"/>
    <w:tmpl w:val="3C366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A968FD"/>
    <w:multiLevelType w:val="hybridMultilevel"/>
    <w:tmpl w:val="EEE210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CFF62A5"/>
    <w:multiLevelType w:val="hybridMultilevel"/>
    <w:tmpl w:val="1DA8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E720EC"/>
    <w:multiLevelType w:val="hybridMultilevel"/>
    <w:tmpl w:val="58ECB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1E5884"/>
    <w:multiLevelType w:val="multilevel"/>
    <w:tmpl w:val="344A61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>
    <w:nsid w:val="629545E9"/>
    <w:multiLevelType w:val="multilevel"/>
    <w:tmpl w:val="83142D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>
    <w:nsid w:val="641D65B9"/>
    <w:multiLevelType w:val="hybridMultilevel"/>
    <w:tmpl w:val="8E442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CE4B21"/>
    <w:multiLevelType w:val="hybridMultilevel"/>
    <w:tmpl w:val="E640B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BC1352"/>
    <w:multiLevelType w:val="hybridMultilevel"/>
    <w:tmpl w:val="8EFCD0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E65794F"/>
    <w:multiLevelType w:val="multilevel"/>
    <w:tmpl w:val="4E44EA2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38">
    <w:nsid w:val="6F927C15"/>
    <w:multiLevelType w:val="multilevel"/>
    <w:tmpl w:val="1B4A3C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9">
    <w:nsid w:val="705F402D"/>
    <w:multiLevelType w:val="hybridMultilevel"/>
    <w:tmpl w:val="98CEB3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33A48C4"/>
    <w:multiLevelType w:val="hybridMultilevel"/>
    <w:tmpl w:val="817E6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9D27D9"/>
    <w:multiLevelType w:val="multilevel"/>
    <w:tmpl w:val="E3408F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6FB4ECA"/>
    <w:multiLevelType w:val="hybridMultilevel"/>
    <w:tmpl w:val="A5AAFEC8"/>
    <w:lvl w:ilvl="0" w:tplc="9DBCA8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774850"/>
    <w:multiLevelType w:val="hybridMultilevel"/>
    <w:tmpl w:val="CCBE4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6A27FD"/>
    <w:multiLevelType w:val="multilevel"/>
    <w:tmpl w:val="A39897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9"/>
  </w:num>
  <w:num w:numId="2">
    <w:abstractNumId w:val="32"/>
  </w:num>
  <w:num w:numId="3">
    <w:abstractNumId w:val="17"/>
  </w:num>
  <w:num w:numId="4">
    <w:abstractNumId w:val="6"/>
  </w:num>
  <w:num w:numId="5">
    <w:abstractNumId w:val="38"/>
  </w:num>
  <w:num w:numId="6">
    <w:abstractNumId w:val="9"/>
  </w:num>
  <w:num w:numId="7">
    <w:abstractNumId w:val="36"/>
  </w:num>
  <w:num w:numId="8">
    <w:abstractNumId w:val="2"/>
  </w:num>
  <w:num w:numId="9">
    <w:abstractNumId w:val="37"/>
  </w:num>
  <w:num w:numId="10">
    <w:abstractNumId w:val="31"/>
  </w:num>
  <w:num w:numId="11">
    <w:abstractNumId w:val="0"/>
  </w:num>
  <w:num w:numId="12">
    <w:abstractNumId w:val="34"/>
  </w:num>
  <w:num w:numId="13">
    <w:abstractNumId w:val="30"/>
  </w:num>
  <w:num w:numId="14">
    <w:abstractNumId w:val="3"/>
  </w:num>
  <w:num w:numId="15">
    <w:abstractNumId w:val="15"/>
  </w:num>
  <w:num w:numId="16">
    <w:abstractNumId w:val="39"/>
  </w:num>
  <w:num w:numId="17">
    <w:abstractNumId w:val="4"/>
  </w:num>
  <w:num w:numId="18">
    <w:abstractNumId w:val="44"/>
  </w:num>
  <w:num w:numId="19">
    <w:abstractNumId w:val="18"/>
  </w:num>
  <w:num w:numId="20">
    <w:abstractNumId w:val="8"/>
  </w:num>
  <w:num w:numId="21">
    <w:abstractNumId w:val="12"/>
  </w:num>
  <w:num w:numId="22">
    <w:abstractNumId w:val="43"/>
  </w:num>
  <w:num w:numId="23">
    <w:abstractNumId w:val="40"/>
  </w:num>
  <w:num w:numId="24">
    <w:abstractNumId w:val="33"/>
  </w:num>
  <w:num w:numId="25">
    <w:abstractNumId w:val="1"/>
  </w:num>
  <w:num w:numId="26">
    <w:abstractNumId w:val="27"/>
  </w:num>
  <w:num w:numId="27">
    <w:abstractNumId w:val="23"/>
  </w:num>
  <w:num w:numId="28">
    <w:abstractNumId w:val="22"/>
  </w:num>
  <w:num w:numId="29">
    <w:abstractNumId w:val="25"/>
  </w:num>
  <w:num w:numId="30">
    <w:abstractNumId w:val="35"/>
  </w:num>
  <w:num w:numId="31">
    <w:abstractNumId w:val="7"/>
  </w:num>
  <w:num w:numId="32">
    <w:abstractNumId w:val="13"/>
  </w:num>
  <w:num w:numId="33">
    <w:abstractNumId w:val="11"/>
  </w:num>
  <w:num w:numId="34">
    <w:abstractNumId w:val="26"/>
  </w:num>
  <w:num w:numId="35">
    <w:abstractNumId w:val="41"/>
  </w:num>
  <w:num w:numId="36">
    <w:abstractNumId w:val="5"/>
  </w:num>
  <w:num w:numId="37">
    <w:abstractNumId w:val="28"/>
  </w:num>
  <w:num w:numId="38">
    <w:abstractNumId w:val="24"/>
  </w:num>
  <w:num w:numId="39">
    <w:abstractNumId w:val="14"/>
  </w:num>
  <w:num w:numId="40">
    <w:abstractNumId w:val="21"/>
  </w:num>
  <w:num w:numId="41">
    <w:abstractNumId w:val="20"/>
  </w:num>
  <w:num w:numId="42">
    <w:abstractNumId w:val="29"/>
  </w:num>
  <w:num w:numId="43">
    <w:abstractNumId w:val="16"/>
  </w:num>
  <w:num w:numId="44">
    <w:abstractNumId w:val="10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C39"/>
    <w:rsid w:val="00015037"/>
    <w:rsid w:val="000158E4"/>
    <w:rsid w:val="00015DE0"/>
    <w:rsid w:val="00026EBE"/>
    <w:rsid w:val="00030E8B"/>
    <w:rsid w:val="00041FE5"/>
    <w:rsid w:val="00060B22"/>
    <w:rsid w:val="00061E4D"/>
    <w:rsid w:val="00072850"/>
    <w:rsid w:val="00073C41"/>
    <w:rsid w:val="000A2F02"/>
    <w:rsid w:val="000A3C21"/>
    <w:rsid w:val="000B5059"/>
    <w:rsid w:val="000C0471"/>
    <w:rsid w:val="000D6A17"/>
    <w:rsid w:val="000D6F5F"/>
    <w:rsid w:val="000F44DD"/>
    <w:rsid w:val="001128E1"/>
    <w:rsid w:val="00114F1C"/>
    <w:rsid w:val="00115A7B"/>
    <w:rsid w:val="00122C94"/>
    <w:rsid w:val="00124B48"/>
    <w:rsid w:val="00130372"/>
    <w:rsid w:val="00131199"/>
    <w:rsid w:val="001376AC"/>
    <w:rsid w:val="00164DEB"/>
    <w:rsid w:val="0017445C"/>
    <w:rsid w:val="00191BA2"/>
    <w:rsid w:val="001D550F"/>
    <w:rsid w:val="001E0880"/>
    <w:rsid w:val="0020052B"/>
    <w:rsid w:val="00205D0B"/>
    <w:rsid w:val="00210EFB"/>
    <w:rsid w:val="00214FB8"/>
    <w:rsid w:val="00231544"/>
    <w:rsid w:val="0024201C"/>
    <w:rsid w:val="00243EFC"/>
    <w:rsid w:val="00250E1A"/>
    <w:rsid w:val="00266157"/>
    <w:rsid w:val="002701E7"/>
    <w:rsid w:val="0027496D"/>
    <w:rsid w:val="00290161"/>
    <w:rsid w:val="002A0DFD"/>
    <w:rsid w:val="002A7F6A"/>
    <w:rsid w:val="002B4412"/>
    <w:rsid w:val="002C4E3A"/>
    <w:rsid w:val="002C5D48"/>
    <w:rsid w:val="002E0CBD"/>
    <w:rsid w:val="002E4AF3"/>
    <w:rsid w:val="002F4267"/>
    <w:rsid w:val="002F6E13"/>
    <w:rsid w:val="003211B6"/>
    <w:rsid w:val="00321596"/>
    <w:rsid w:val="00325DAC"/>
    <w:rsid w:val="00361910"/>
    <w:rsid w:val="00386C52"/>
    <w:rsid w:val="00386DAF"/>
    <w:rsid w:val="00387DE7"/>
    <w:rsid w:val="00395B43"/>
    <w:rsid w:val="00396B50"/>
    <w:rsid w:val="003A4B53"/>
    <w:rsid w:val="003C003C"/>
    <w:rsid w:val="003C2CEC"/>
    <w:rsid w:val="003C7660"/>
    <w:rsid w:val="003D1371"/>
    <w:rsid w:val="003D1D0A"/>
    <w:rsid w:val="003D245B"/>
    <w:rsid w:val="003D4479"/>
    <w:rsid w:val="003D7939"/>
    <w:rsid w:val="003E47B6"/>
    <w:rsid w:val="003E4C67"/>
    <w:rsid w:val="003F3827"/>
    <w:rsid w:val="003F77E4"/>
    <w:rsid w:val="00402C54"/>
    <w:rsid w:val="00405ABC"/>
    <w:rsid w:val="00406B42"/>
    <w:rsid w:val="00414B5F"/>
    <w:rsid w:val="0042232E"/>
    <w:rsid w:val="00425764"/>
    <w:rsid w:val="004308E4"/>
    <w:rsid w:val="0043722D"/>
    <w:rsid w:val="0043785D"/>
    <w:rsid w:val="00440409"/>
    <w:rsid w:val="004958F8"/>
    <w:rsid w:val="00496A3E"/>
    <w:rsid w:val="004A56B9"/>
    <w:rsid w:val="004A6589"/>
    <w:rsid w:val="004B4DA8"/>
    <w:rsid w:val="004B5B6B"/>
    <w:rsid w:val="004B678A"/>
    <w:rsid w:val="004C1512"/>
    <w:rsid w:val="004D161C"/>
    <w:rsid w:val="004D4E37"/>
    <w:rsid w:val="004E55A5"/>
    <w:rsid w:val="004E771C"/>
    <w:rsid w:val="00504060"/>
    <w:rsid w:val="005169CF"/>
    <w:rsid w:val="00534640"/>
    <w:rsid w:val="00534F38"/>
    <w:rsid w:val="00535B17"/>
    <w:rsid w:val="00541659"/>
    <w:rsid w:val="005535D0"/>
    <w:rsid w:val="0056125B"/>
    <w:rsid w:val="0057425D"/>
    <w:rsid w:val="00576171"/>
    <w:rsid w:val="00594EA2"/>
    <w:rsid w:val="005B5EFD"/>
    <w:rsid w:val="005B7B61"/>
    <w:rsid w:val="005C086D"/>
    <w:rsid w:val="005D03C7"/>
    <w:rsid w:val="005F3D54"/>
    <w:rsid w:val="005F47BD"/>
    <w:rsid w:val="00604E95"/>
    <w:rsid w:val="0061545A"/>
    <w:rsid w:val="0062011B"/>
    <w:rsid w:val="006546E7"/>
    <w:rsid w:val="00660CB3"/>
    <w:rsid w:val="006675BF"/>
    <w:rsid w:val="0069298E"/>
    <w:rsid w:val="00696651"/>
    <w:rsid w:val="006A2DD2"/>
    <w:rsid w:val="006A6F12"/>
    <w:rsid w:val="006B4C8F"/>
    <w:rsid w:val="006E306E"/>
    <w:rsid w:val="006E58E7"/>
    <w:rsid w:val="00703594"/>
    <w:rsid w:val="00711972"/>
    <w:rsid w:val="00763D8E"/>
    <w:rsid w:val="00767087"/>
    <w:rsid w:val="00767DCF"/>
    <w:rsid w:val="00790CFF"/>
    <w:rsid w:val="00792C1A"/>
    <w:rsid w:val="007A26D4"/>
    <w:rsid w:val="007A4737"/>
    <w:rsid w:val="007D57FC"/>
    <w:rsid w:val="007D6261"/>
    <w:rsid w:val="007F029E"/>
    <w:rsid w:val="007F22D0"/>
    <w:rsid w:val="00803C7A"/>
    <w:rsid w:val="00807CE9"/>
    <w:rsid w:val="00810D78"/>
    <w:rsid w:val="00810FD8"/>
    <w:rsid w:val="00812420"/>
    <w:rsid w:val="008239BD"/>
    <w:rsid w:val="00824B7E"/>
    <w:rsid w:val="00832BD0"/>
    <w:rsid w:val="00837854"/>
    <w:rsid w:val="00843A0A"/>
    <w:rsid w:val="00846223"/>
    <w:rsid w:val="00851524"/>
    <w:rsid w:val="00857085"/>
    <w:rsid w:val="008617A6"/>
    <w:rsid w:val="00871F40"/>
    <w:rsid w:val="008741CE"/>
    <w:rsid w:val="00875521"/>
    <w:rsid w:val="00886F41"/>
    <w:rsid w:val="008A3241"/>
    <w:rsid w:val="008A6F26"/>
    <w:rsid w:val="008C1643"/>
    <w:rsid w:val="008C2338"/>
    <w:rsid w:val="008C31D8"/>
    <w:rsid w:val="008D13D7"/>
    <w:rsid w:val="008E1363"/>
    <w:rsid w:val="008E61C2"/>
    <w:rsid w:val="008E6DE8"/>
    <w:rsid w:val="008F01B0"/>
    <w:rsid w:val="008F469A"/>
    <w:rsid w:val="00901F2F"/>
    <w:rsid w:val="009524C9"/>
    <w:rsid w:val="00961F88"/>
    <w:rsid w:val="00983048"/>
    <w:rsid w:val="00983C02"/>
    <w:rsid w:val="009B2EC8"/>
    <w:rsid w:val="009C5F61"/>
    <w:rsid w:val="009D1B80"/>
    <w:rsid w:val="009D2693"/>
    <w:rsid w:val="009E207F"/>
    <w:rsid w:val="009E4F43"/>
    <w:rsid w:val="009F5FF1"/>
    <w:rsid w:val="009F6C39"/>
    <w:rsid w:val="009F78F8"/>
    <w:rsid w:val="00A01310"/>
    <w:rsid w:val="00A021F6"/>
    <w:rsid w:val="00A2431A"/>
    <w:rsid w:val="00A375E2"/>
    <w:rsid w:val="00A5668B"/>
    <w:rsid w:val="00A6022F"/>
    <w:rsid w:val="00A71319"/>
    <w:rsid w:val="00A71AE2"/>
    <w:rsid w:val="00A7301D"/>
    <w:rsid w:val="00A769C4"/>
    <w:rsid w:val="00A95866"/>
    <w:rsid w:val="00AA75BA"/>
    <w:rsid w:val="00AB7994"/>
    <w:rsid w:val="00AC0405"/>
    <w:rsid w:val="00AD73B4"/>
    <w:rsid w:val="00AF49D9"/>
    <w:rsid w:val="00B20352"/>
    <w:rsid w:val="00B339BB"/>
    <w:rsid w:val="00B471A5"/>
    <w:rsid w:val="00B50055"/>
    <w:rsid w:val="00B52463"/>
    <w:rsid w:val="00B561F3"/>
    <w:rsid w:val="00B62A2A"/>
    <w:rsid w:val="00B70A12"/>
    <w:rsid w:val="00B832A8"/>
    <w:rsid w:val="00BA6330"/>
    <w:rsid w:val="00BB23AE"/>
    <w:rsid w:val="00BB6C9F"/>
    <w:rsid w:val="00BB7E1F"/>
    <w:rsid w:val="00BE6DD8"/>
    <w:rsid w:val="00BF1402"/>
    <w:rsid w:val="00BF728E"/>
    <w:rsid w:val="00C048C9"/>
    <w:rsid w:val="00C04FC3"/>
    <w:rsid w:val="00C3729B"/>
    <w:rsid w:val="00C45395"/>
    <w:rsid w:val="00C60C7D"/>
    <w:rsid w:val="00C74B39"/>
    <w:rsid w:val="00CB0604"/>
    <w:rsid w:val="00CB254F"/>
    <w:rsid w:val="00CB42F0"/>
    <w:rsid w:val="00CB5657"/>
    <w:rsid w:val="00CC1044"/>
    <w:rsid w:val="00CE53E8"/>
    <w:rsid w:val="00CE5B1C"/>
    <w:rsid w:val="00CF561E"/>
    <w:rsid w:val="00CF7FA8"/>
    <w:rsid w:val="00D04CEF"/>
    <w:rsid w:val="00D06276"/>
    <w:rsid w:val="00D23264"/>
    <w:rsid w:val="00D25941"/>
    <w:rsid w:val="00D32819"/>
    <w:rsid w:val="00D377C3"/>
    <w:rsid w:val="00D37A7D"/>
    <w:rsid w:val="00D51553"/>
    <w:rsid w:val="00D60120"/>
    <w:rsid w:val="00D61673"/>
    <w:rsid w:val="00D63B0C"/>
    <w:rsid w:val="00D66C39"/>
    <w:rsid w:val="00D7027F"/>
    <w:rsid w:val="00D7037C"/>
    <w:rsid w:val="00D80536"/>
    <w:rsid w:val="00D90E00"/>
    <w:rsid w:val="00D9142F"/>
    <w:rsid w:val="00D9415E"/>
    <w:rsid w:val="00DB0305"/>
    <w:rsid w:val="00DC1722"/>
    <w:rsid w:val="00DC5D85"/>
    <w:rsid w:val="00DF46FF"/>
    <w:rsid w:val="00DF52E6"/>
    <w:rsid w:val="00DF7E20"/>
    <w:rsid w:val="00E004E0"/>
    <w:rsid w:val="00E15A48"/>
    <w:rsid w:val="00E31BEA"/>
    <w:rsid w:val="00E31E86"/>
    <w:rsid w:val="00E333D5"/>
    <w:rsid w:val="00E40296"/>
    <w:rsid w:val="00E4248A"/>
    <w:rsid w:val="00E52194"/>
    <w:rsid w:val="00E638D4"/>
    <w:rsid w:val="00E66B48"/>
    <w:rsid w:val="00E72338"/>
    <w:rsid w:val="00E727E7"/>
    <w:rsid w:val="00E72FF6"/>
    <w:rsid w:val="00E819EC"/>
    <w:rsid w:val="00E87B31"/>
    <w:rsid w:val="00E91232"/>
    <w:rsid w:val="00EB2BDF"/>
    <w:rsid w:val="00ED3DDA"/>
    <w:rsid w:val="00EE52BE"/>
    <w:rsid w:val="00EE6BAE"/>
    <w:rsid w:val="00EF174B"/>
    <w:rsid w:val="00EF32EC"/>
    <w:rsid w:val="00EF7481"/>
    <w:rsid w:val="00EF7855"/>
    <w:rsid w:val="00F007F7"/>
    <w:rsid w:val="00F125EB"/>
    <w:rsid w:val="00F13053"/>
    <w:rsid w:val="00F15472"/>
    <w:rsid w:val="00F16B52"/>
    <w:rsid w:val="00F33EEC"/>
    <w:rsid w:val="00F46FCF"/>
    <w:rsid w:val="00F5351D"/>
    <w:rsid w:val="00F660D3"/>
    <w:rsid w:val="00F70404"/>
    <w:rsid w:val="00F71EA9"/>
    <w:rsid w:val="00F75ED5"/>
    <w:rsid w:val="00F82069"/>
    <w:rsid w:val="00F921F6"/>
    <w:rsid w:val="00F92BAB"/>
    <w:rsid w:val="00F966CC"/>
    <w:rsid w:val="00FA2E7B"/>
    <w:rsid w:val="00FB482A"/>
    <w:rsid w:val="00FD0972"/>
    <w:rsid w:val="00FD2CEA"/>
    <w:rsid w:val="00FE22BC"/>
    <w:rsid w:val="00FE3DB0"/>
    <w:rsid w:val="00FE58AF"/>
    <w:rsid w:val="00FE58DA"/>
    <w:rsid w:val="00FF36ED"/>
    <w:rsid w:val="00FF3D06"/>
    <w:rsid w:val="00FF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828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C39"/>
    <w:pPr>
      <w:suppressAutoHyphens/>
    </w:pPr>
    <w:rPr>
      <w:rFonts w:ascii="Calibri" w:eastAsia="Times New Roman" w:hAnsi="Calibri" w:cs="Calibri"/>
      <w:lang w:eastAsia="zh-CN"/>
    </w:rPr>
  </w:style>
  <w:style w:type="paragraph" w:styleId="1">
    <w:name w:val="heading 1"/>
    <w:basedOn w:val="a"/>
    <w:link w:val="10"/>
    <w:uiPriority w:val="9"/>
    <w:qFormat/>
    <w:rsid w:val="009F6C39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сновной текст1"/>
    <w:basedOn w:val="a"/>
    <w:link w:val="a3"/>
    <w:rsid w:val="009F6C39"/>
    <w:pPr>
      <w:spacing w:after="0" w:line="360" w:lineRule="auto"/>
      <w:ind w:firstLine="720"/>
      <w:jc w:val="both"/>
    </w:pPr>
    <w:rPr>
      <w:rFonts w:ascii="Times New Roman" w:hAnsi="Times New Roman" w:cs="Times New Roman"/>
      <w:sz w:val="28"/>
      <w:szCs w:val="24"/>
    </w:rPr>
  </w:style>
  <w:style w:type="paragraph" w:styleId="a4">
    <w:name w:val="header"/>
    <w:basedOn w:val="a"/>
    <w:link w:val="a5"/>
    <w:uiPriority w:val="99"/>
    <w:rsid w:val="009F6C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6C39"/>
    <w:rPr>
      <w:rFonts w:ascii="Calibri" w:eastAsia="Times New Roman" w:hAnsi="Calibri" w:cs="Calibri"/>
      <w:lang w:eastAsia="zh-CN"/>
    </w:rPr>
  </w:style>
  <w:style w:type="paragraph" w:styleId="a6">
    <w:name w:val="footer"/>
    <w:basedOn w:val="a"/>
    <w:link w:val="a7"/>
    <w:uiPriority w:val="99"/>
    <w:rsid w:val="009F6C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6C39"/>
    <w:rPr>
      <w:rFonts w:ascii="Calibri" w:eastAsia="Times New Roman" w:hAnsi="Calibri" w:cs="Calibri"/>
      <w:lang w:eastAsia="zh-CN"/>
    </w:rPr>
  </w:style>
  <w:style w:type="paragraph" w:styleId="a8">
    <w:name w:val="Normal (Web)"/>
    <w:basedOn w:val="a"/>
    <w:uiPriority w:val="99"/>
    <w:unhideWhenUsed/>
    <w:rsid w:val="009F6C39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F6C39"/>
    <w:pPr>
      <w:widowControl w:val="0"/>
      <w:suppressAutoHyphens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F6C3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9F6C3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F6C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List Paragraph"/>
    <w:basedOn w:val="a"/>
    <w:uiPriority w:val="34"/>
    <w:qFormat/>
    <w:rsid w:val="009F6C39"/>
    <w:pPr>
      <w:ind w:left="720"/>
      <w:contextualSpacing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FE3DB0"/>
    <w:rPr>
      <w:color w:val="605E5C"/>
      <w:shd w:val="clear" w:color="auto" w:fill="E1DFDD"/>
    </w:rPr>
  </w:style>
  <w:style w:type="numbering" w:customStyle="1" w:styleId="13">
    <w:name w:val="Нет списка1"/>
    <w:next w:val="a2"/>
    <w:uiPriority w:val="99"/>
    <w:semiHidden/>
    <w:unhideWhenUsed/>
    <w:rsid w:val="00060B22"/>
  </w:style>
  <w:style w:type="paragraph" w:customStyle="1" w:styleId="ConsPlusNormal">
    <w:name w:val="ConsPlusNormal"/>
    <w:rsid w:val="00060B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60B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0B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Cell">
    <w:name w:val="ConsPlusCell"/>
    <w:rsid w:val="00060B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60B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60B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60B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60B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Колонтитул (2)_"/>
    <w:basedOn w:val="a0"/>
    <w:link w:val="20"/>
    <w:rsid w:val="00060B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060B22"/>
    <w:pPr>
      <w:widowControl w:val="0"/>
      <w:shd w:val="clear" w:color="auto" w:fill="FFFFFF"/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3">
    <w:name w:val="Основной текст_"/>
    <w:basedOn w:val="a0"/>
    <w:link w:val="11"/>
    <w:rsid w:val="00406B42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14">
    <w:name w:val="Заголовок №1_"/>
    <w:basedOn w:val="a0"/>
    <w:link w:val="15"/>
    <w:rsid w:val="00406B4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4"/>
    <w:rsid w:val="00406B42"/>
    <w:pPr>
      <w:widowControl w:val="0"/>
      <w:shd w:val="clear" w:color="auto" w:fill="FFFFFF"/>
      <w:suppressAutoHyphens w:val="0"/>
      <w:spacing w:after="260" w:line="298" w:lineRule="auto"/>
      <w:jc w:val="center"/>
      <w:outlineLvl w:val="0"/>
    </w:pPr>
    <w:rPr>
      <w:rFonts w:ascii="Times New Roman" w:hAnsi="Times New Roman" w:cs="Times New Roman"/>
      <w:b/>
      <w:bCs/>
      <w:sz w:val="26"/>
      <w:szCs w:val="26"/>
      <w:lang w:eastAsia="en-US"/>
    </w:rPr>
  </w:style>
  <w:style w:type="character" w:styleId="ab">
    <w:name w:val="FollowedHyperlink"/>
    <w:basedOn w:val="a0"/>
    <w:uiPriority w:val="99"/>
    <w:semiHidden/>
    <w:unhideWhenUsed/>
    <w:rsid w:val="00B70A12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52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5246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D9142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C39"/>
    <w:pPr>
      <w:suppressAutoHyphens/>
    </w:pPr>
    <w:rPr>
      <w:rFonts w:ascii="Calibri" w:eastAsia="Times New Roman" w:hAnsi="Calibri" w:cs="Calibri"/>
      <w:lang w:eastAsia="zh-CN"/>
    </w:rPr>
  </w:style>
  <w:style w:type="paragraph" w:styleId="1">
    <w:name w:val="heading 1"/>
    <w:basedOn w:val="a"/>
    <w:link w:val="10"/>
    <w:uiPriority w:val="9"/>
    <w:qFormat/>
    <w:rsid w:val="009F6C39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сновной текст1"/>
    <w:basedOn w:val="a"/>
    <w:link w:val="a3"/>
    <w:rsid w:val="009F6C39"/>
    <w:pPr>
      <w:spacing w:after="0" w:line="360" w:lineRule="auto"/>
      <w:ind w:firstLine="720"/>
      <w:jc w:val="both"/>
    </w:pPr>
    <w:rPr>
      <w:rFonts w:ascii="Times New Roman" w:hAnsi="Times New Roman" w:cs="Times New Roman"/>
      <w:sz w:val="28"/>
      <w:szCs w:val="24"/>
    </w:rPr>
  </w:style>
  <w:style w:type="paragraph" w:styleId="a4">
    <w:name w:val="header"/>
    <w:basedOn w:val="a"/>
    <w:link w:val="a5"/>
    <w:uiPriority w:val="99"/>
    <w:rsid w:val="009F6C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6C39"/>
    <w:rPr>
      <w:rFonts w:ascii="Calibri" w:eastAsia="Times New Roman" w:hAnsi="Calibri" w:cs="Calibri"/>
      <w:lang w:eastAsia="zh-CN"/>
    </w:rPr>
  </w:style>
  <w:style w:type="paragraph" w:styleId="a6">
    <w:name w:val="footer"/>
    <w:basedOn w:val="a"/>
    <w:link w:val="a7"/>
    <w:uiPriority w:val="99"/>
    <w:rsid w:val="009F6C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6C39"/>
    <w:rPr>
      <w:rFonts w:ascii="Calibri" w:eastAsia="Times New Roman" w:hAnsi="Calibri" w:cs="Calibri"/>
      <w:lang w:eastAsia="zh-CN"/>
    </w:rPr>
  </w:style>
  <w:style w:type="paragraph" w:styleId="a8">
    <w:name w:val="Normal (Web)"/>
    <w:basedOn w:val="a"/>
    <w:uiPriority w:val="99"/>
    <w:unhideWhenUsed/>
    <w:rsid w:val="009F6C39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F6C39"/>
    <w:pPr>
      <w:widowControl w:val="0"/>
      <w:suppressAutoHyphens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F6C3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9F6C3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F6C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List Paragraph"/>
    <w:basedOn w:val="a"/>
    <w:uiPriority w:val="34"/>
    <w:qFormat/>
    <w:rsid w:val="009F6C39"/>
    <w:pPr>
      <w:ind w:left="720"/>
      <w:contextualSpacing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FE3DB0"/>
    <w:rPr>
      <w:color w:val="605E5C"/>
      <w:shd w:val="clear" w:color="auto" w:fill="E1DFDD"/>
    </w:rPr>
  </w:style>
  <w:style w:type="numbering" w:customStyle="1" w:styleId="13">
    <w:name w:val="Нет списка1"/>
    <w:next w:val="a2"/>
    <w:uiPriority w:val="99"/>
    <w:semiHidden/>
    <w:unhideWhenUsed/>
    <w:rsid w:val="00060B22"/>
  </w:style>
  <w:style w:type="paragraph" w:customStyle="1" w:styleId="ConsPlusNormal">
    <w:name w:val="ConsPlusNormal"/>
    <w:rsid w:val="00060B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60B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0B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Cell">
    <w:name w:val="ConsPlusCell"/>
    <w:rsid w:val="00060B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60B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60B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60B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60B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Колонтитул (2)_"/>
    <w:basedOn w:val="a0"/>
    <w:link w:val="20"/>
    <w:rsid w:val="00060B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060B22"/>
    <w:pPr>
      <w:widowControl w:val="0"/>
      <w:shd w:val="clear" w:color="auto" w:fill="FFFFFF"/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3">
    <w:name w:val="Основной текст_"/>
    <w:basedOn w:val="a0"/>
    <w:link w:val="11"/>
    <w:rsid w:val="00406B42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14">
    <w:name w:val="Заголовок №1_"/>
    <w:basedOn w:val="a0"/>
    <w:link w:val="15"/>
    <w:rsid w:val="00406B4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4"/>
    <w:rsid w:val="00406B42"/>
    <w:pPr>
      <w:widowControl w:val="0"/>
      <w:shd w:val="clear" w:color="auto" w:fill="FFFFFF"/>
      <w:suppressAutoHyphens w:val="0"/>
      <w:spacing w:after="260" w:line="298" w:lineRule="auto"/>
      <w:jc w:val="center"/>
      <w:outlineLvl w:val="0"/>
    </w:pPr>
    <w:rPr>
      <w:rFonts w:ascii="Times New Roman" w:hAnsi="Times New Roman" w:cs="Times New Roman"/>
      <w:b/>
      <w:bCs/>
      <w:sz w:val="26"/>
      <w:szCs w:val="26"/>
      <w:lang w:eastAsia="en-US"/>
    </w:rPr>
  </w:style>
  <w:style w:type="character" w:styleId="ab">
    <w:name w:val="FollowedHyperlink"/>
    <w:basedOn w:val="a0"/>
    <w:uiPriority w:val="99"/>
    <w:semiHidden/>
    <w:unhideWhenUsed/>
    <w:rsid w:val="00B70A12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52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5246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D91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pd5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pd5.ru" TargetMode="External"/><Relationship Id="rId17" Type="http://schemas.openxmlformats.org/officeDocument/2006/relationships/hyperlink" Target="mailto:gbucodeti5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upport.google.com/accounts/answer/61416?hl=ru&amp;co=GENIE.Platform%3DDeskto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pd5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upport.mozilla.org/ru/kb/storonnie-kuki-zashita-ot-otslezhivaniya-firefox?redirectslug=otklyuchenie-kukov-so-storonnih-sajtov&amp;redirectlocale=ru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cpd5.ru" TargetMode="External"/><Relationship Id="rId14" Type="http://schemas.openxmlformats.org/officeDocument/2006/relationships/hyperlink" Target="https://browser.yandex.ru/help/ru/personal-data-protection/cookie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B7B68-A2A0-4EA2-9B32-EECFE73D9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22</Pages>
  <Words>9181</Words>
  <Characters>52338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Андрей</cp:lastModifiedBy>
  <cp:revision>12</cp:revision>
  <cp:lastPrinted>2026-02-19T09:27:00Z</cp:lastPrinted>
  <dcterms:created xsi:type="dcterms:W3CDTF">2026-03-24T21:56:00Z</dcterms:created>
  <dcterms:modified xsi:type="dcterms:W3CDTF">2026-04-15T10:02:00Z</dcterms:modified>
</cp:coreProperties>
</file>