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99" w:rsidRPr="00126099" w:rsidRDefault="00126099" w:rsidP="00302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26099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Основные мероприятия по улучшению МТБ (ремонты, приобретение оборудования, прочие)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2024 году</w:t>
      </w:r>
    </w:p>
    <w:tbl>
      <w:tblPr>
        <w:tblW w:w="10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218"/>
      </w:tblGrid>
      <w:tr w:rsidR="00126099" w:rsidRPr="00126099" w:rsidTr="000F52D0">
        <w:trPr>
          <w:trHeight w:val="419"/>
          <w:jc w:val="center"/>
        </w:trPr>
        <w:tc>
          <w:tcPr>
            <w:tcW w:w="10015" w:type="dxa"/>
            <w:gridSpan w:val="2"/>
          </w:tcPr>
          <w:p w:rsidR="00126099" w:rsidRPr="00126099" w:rsidRDefault="00126099" w:rsidP="0012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улучшению материально- технической базы</w:t>
            </w:r>
          </w:p>
        </w:tc>
      </w:tr>
      <w:tr w:rsidR="00126099" w:rsidRPr="00126099" w:rsidTr="000F52D0">
        <w:trPr>
          <w:trHeight w:val="419"/>
          <w:jc w:val="center"/>
        </w:trPr>
        <w:tc>
          <w:tcPr>
            <w:tcW w:w="7797" w:type="dxa"/>
          </w:tcPr>
          <w:p w:rsidR="00126099" w:rsidRPr="00126099" w:rsidRDefault="00126099" w:rsidP="0012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18" w:type="dxa"/>
          </w:tcPr>
          <w:p w:rsidR="00126099" w:rsidRPr="00126099" w:rsidRDefault="00126099" w:rsidP="0012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израсходованных средств</w:t>
            </w:r>
          </w:p>
        </w:tc>
      </w:tr>
      <w:tr w:rsidR="00126099" w:rsidRPr="00126099" w:rsidTr="000F52D0">
        <w:trPr>
          <w:jc w:val="center"/>
        </w:trPr>
        <w:tc>
          <w:tcPr>
            <w:tcW w:w="7797" w:type="dxa"/>
          </w:tcPr>
          <w:p w:rsidR="00126099" w:rsidRPr="00126099" w:rsidRDefault="00126099" w:rsidP="00126099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Проведение текущего косметического ремонта, монтаж (замена оконных стеклоблоков) за счёт субсидии Республики Карелия, выделенной на</w:t>
            </w:r>
            <w:r w:rsidRPr="0012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609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финансовое обеспечение выполнения государственного задания на 2024 год</w:t>
            </w:r>
          </w:p>
          <w:p w:rsidR="00126099" w:rsidRPr="00126099" w:rsidRDefault="00126099" w:rsidP="0012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</w:tcPr>
          <w:p w:rsidR="00126099" w:rsidRPr="00126099" w:rsidRDefault="00126099" w:rsidP="0012609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96 584,00 рублей </w:t>
            </w:r>
          </w:p>
          <w:p w:rsidR="00126099" w:rsidRPr="00126099" w:rsidRDefault="00126099" w:rsidP="0012609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26099" w:rsidRPr="00126099" w:rsidRDefault="00126099" w:rsidP="0012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099" w:rsidRPr="00126099" w:rsidTr="000F52D0">
        <w:trPr>
          <w:jc w:val="center"/>
        </w:trPr>
        <w:tc>
          <w:tcPr>
            <w:tcW w:w="7797" w:type="dxa"/>
          </w:tcPr>
          <w:p w:rsidR="00126099" w:rsidRPr="00126099" w:rsidRDefault="00126099" w:rsidP="0012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работы прачечной и пищеблока в подразделении г. Беломорска приобретены:</w:t>
            </w:r>
          </w:p>
          <w:p w:rsidR="00126099" w:rsidRPr="00126099" w:rsidRDefault="00126099" w:rsidP="00126099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2609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стиральная машина </w:t>
            </w:r>
          </w:p>
          <w:p w:rsidR="00126099" w:rsidRPr="00126099" w:rsidRDefault="00126099" w:rsidP="00126099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  <w:p w:rsidR="00126099" w:rsidRPr="00126099" w:rsidRDefault="00126099" w:rsidP="00126099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- фильтр для воды </w:t>
            </w:r>
          </w:p>
          <w:p w:rsidR="00126099" w:rsidRPr="00126099" w:rsidRDefault="00126099" w:rsidP="00126099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Для работы музыкального руководителя г. Сегежа</w:t>
            </w:r>
          </w:p>
          <w:p w:rsidR="00126099" w:rsidRPr="00126099" w:rsidRDefault="00126099" w:rsidP="00126099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-   микшерный пульт</w:t>
            </w:r>
            <w:r w:rsidRPr="00126099">
              <w:rPr>
                <w:rFonts w:ascii="Arial" w:eastAsia="Times New Roman" w:hAnsi="Arial" w:cs="Arial"/>
                <w:b/>
                <w:bCs/>
                <w:color w:val="953735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8" w:type="dxa"/>
          </w:tcPr>
          <w:p w:rsidR="00126099" w:rsidRPr="00126099" w:rsidRDefault="00126099" w:rsidP="0012609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26099" w:rsidRPr="00126099" w:rsidRDefault="00126099" w:rsidP="0012609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26099" w:rsidRPr="00126099" w:rsidRDefault="00126099" w:rsidP="0012609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51 499,00 рублей</w:t>
            </w:r>
          </w:p>
          <w:p w:rsidR="00126099" w:rsidRPr="00126099" w:rsidRDefault="00126099" w:rsidP="0012609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15 800,00 рублей</w:t>
            </w:r>
          </w:p>
          <w:p w:rsidR="00126099" w:rsidRPr="00126099" w:rsidRDefault="00126099" w:rsidP="0012609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32 380,00 рублей</w:t>
            </w:r>
          </w:p>
        </w:tc>
      </w:tr>
      <w:tr w:rsidR="00126099" w:rsidRPr="00126099" w:rsidTr="000F52D0">
        <w:trPr>
          <w:jc w:val="center"/>
        </w:trPr>
        <w:tc>
          <w:tcPr>
            <w:tcW w:w="7797" w:type="dxa"/>
          </w:tcPr>
          <w:p w:rsidR="00126099" w:rsidRPr="00126099" w:rsidRDefault="00126099" w:rsidP="0012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218" w:type="dxa"/>
          </w:tcPr>
          <w:p w:rsidR="00126099" w:rsidRPr="00126099" w:rsidRDefault="00126099" w:rsidP="00126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196 263,00 руб.</w:t>
            </w:r>
          </w:p>
        </w:tc>
      </w:tr>
    </w:tbl>
    <w:p w:rsidR="00126099" w:rsidRPr="00126099" w:rsidRDefault="00126099" w:rsidP="0012609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привлечении внебюджетных источников, в том числе в рамках проектной деятельности</w:t>
      </w:r>
    </w:p>
    <w:p w:rsidR="00126099" w:rsidRPr="00126099" w:rsidRDefault="00126099" w:rsidP="001260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благотворительных пожертвований приобретено: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8"/>
        <w:gridCol w:w="1306"/>
        <w:gridCol w:w="3935"/>
      </w:tblGrid>
      <w:tr w:rsidR="00126099" w:rsidRPr="00126099" w:rsidTr="000F52D0">
        <w:tc>
          <w:tcPr>
            <w:tcW w:w="4898" w:type="dxa"/>
          </w:tcPr>
          <w:p w:rsidR="00126099" w:rsidRPr="00126099" w:rsidRDefault="00126099" w:rsidP="0012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1306" w:type="dxa"/>
          </w:tcPr>
          <w:p w:rsidR="00126099" w:rsidRPr="00126099" w:rsidRDefault="00126099" w:rsidP="0012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Привлеченные средства (</w:t>
            </w:r>
            <w:proofErr w:type="spellStart"/>
            <w:r w:rsidRPr="00126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  <w:r w:rsidRPr="00126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35" w:type="dxa"/>
          </w:tcPr>
          <w:p w:rsidR="00126099" w:rsidRPr="00126099" w:rsidRDefault="00126099" w:rsidP="0012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Расходы </w:t>
            </w:r>
          </w:p>
        </w:tc>
      </w:tr>
      <w:tr w:rsidR="00126099" w:rsidRPr="00126099" w:rsidTr="000F52D0">
        <w:tc>
          <w:tcPr>
            <w:tcW w:w="4898" w:type="dxa"/>
            <w:vAlign w:val="center"/>
          </w:tcPr>
          <w:p w:rsidR="00126099" w:rsidRPr="00126099" w:rsidRDefault="00126099" w:rsidP="00126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Благотворительный фонд «Традиции Севера»</w:t>
            </w:r>
          </w:p>
        </w:tc>
        <w:tc>
          <w:tcPr>
            <w:tcW w:w="1306" w:type="dxa"/>
            <w:vAlign w:val="center"/>
          </w:tcPr>
          <w:p w:rsidR="00126099" w:rsidRPr="00126099" w:rsidRDefault="00126099" w:rsidP="00126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099" w:rsidRPr="00126099" w:rsidRDefault="00126099" w:rsidP="00126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54 018,00 рублей</w:t>
            </w:r>
          </w:p>
        </w:tc>
        <w:tc>
          <w:tcPr>
            <w:tcW w:w="3935" w:type="dxa"/>
            <w:vAlign w:val="center"/>
          </w:tcPr>
          <w:p w:rsidR="00126099" w:rsidRPr="00126099" w:rsidRDefault="00126099" w:rsidP="00126099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Телевизор, настольные игры, мячи, игровые приставки с играми, рюкзаки, наборы для творчества</w:t>
            </w:r>
          </w:p>
          <w:p w:rsidR="00126099" w:rsidRPr="00126099" w:rsidRDefault="00126099" w:rsidP="00126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26099" w:rsidRPr="00126099" w:rsidTr="000F52D0">
        <w:tc>
          <w:tcPr>
            <w:tcW w:w="4898" w:type="dxa"/>
            <w:vAlign w:val="center"/>
          </w:tcPr>
          <w:p w:rsidR="00126099" w:rsidRPr="00126099" w:rsidRDefault="00126099" w:rsidP="00126099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Благотворительный фонд Владимира Потанина в рамках проекта </w:t>
            </w:r>
            <w:r w:rsidRPr="0012609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«</w:t>
            </w:r>
            <w:r w:rsidRPr="00126099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Профессиональный Навигатор. Применение игротехнических практик в работе специалистов с детьми в трудных жизненных ситуациях».</w:t>
            </w:r>
          </w:p>
          <w:p w:rsidR="00126099" w:rsidRPr="00126099" w:rsidRDefault="00126099" w:rsidP="0012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vAlign w:val="center"/>
          </w:tcPr>
          <w:p w:rsidR="00126099" w:rsidRPr="00126099" w:rsidRDefault="00126099" w:rsidP="00126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61 881,00</w:t>
            </w:r>
          </w:p>
        </w:tc>
        <w:tc>
          <w:tcPr>
            <w:tcW w:w="3935" w:type="dxa"/>
            <w:vAlign w:val="center"/>
          </w:tcPr>
          <w:p w:rsidR="00126099" w:rsidRPr="00126099" w:rsidRDefault="00126099" w:rsidP="0012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Канцелярские товары для нужд учреждения </w:t>
            </w:r>
          </w:p>
        </w:tc>
      </w:tr>
      <w:tr w:rsidR="00126099" w:rsidRPr="00126099" w:rsidTr="000F52D0">
        <w:tc>
          <w:tcPr>
            <w:tcW w:w="4898" w:type="dxa"/>
          </w:tcPr>
          <w:p w:rsidR="00126099" w:rsidRPr="00126099" w:rsidRDefault="00126099" w:rsidP="0012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26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Итого: </w:t>
            </w:r>
            <w:r w:rsidRPr="0012609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115 899,00 рублей</w:t>
            </w:r>
          </w:p>
        </w:tc>
        <w:tc>
          <w:tcPr>
            <w:tcW w:w="1306" w:type="dxa"/>
          </w:tcPr>
          <w:p w:rsidR="00126099" w:rsidRPr="00126099" w:rsidRDefault="00126099" w:rsidP="0012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</w:tcPr>
          <w:p w:rsidR="00126099" w:rsidRPr="00126099" w:rsidRDefault="00126099" w:rsidP="00126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1C34EA" w:rsidRDefault="001C34EA"/>
    <w:p w:rsidR="00126099" w:rsidRDefault="00126099"/>
    <w:p w:rsidR="00126099" w:rsidRPr="003025BE" w:rsidRDefault="00126099" w:rsidP="001260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5BE">
        <w:rPr>
          <w:rFonts w:ascii="Times New Roman" w:eastAsia="Calibri" w:hAnsi="Times New Roman" w:cs="Times New Roman"/>
          <w:sz w:val="28"/>
          <w:szCs w:val="28"/>
        </w:rPr>
        <w:t>Силами работников учреждения были организованы и проведены следующие работы</w:t>
      </w:r>
      <w:r w:rsidR="003025BE">
        <w:rPr>
          <w:rFonts w:ascii="Times New Roman" w:eastAsia="Calibri" w:hAnsi="Times New Roman" w:cs="Times New Roman"/>
          <w:sz w:val="28"/>
          <w:szCs w:val="28"/>
        </w:rPr>
        <w:t xml:space="preserve"> в 2024 году</w:t>
      </w:r>
      <w:r w:rsidRPr="003025BE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126099" w:rsidRPr="003025BE" w:rsidRDefault="00126099" w:rsidP="001260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5BE">
        <w:rPr>
          <w:rFonts w:ascii="Times New Roman" w:eastAsia="Calibri" w:hAnsi="Times New Roman" w:cs="Times New Roman"/>
          <w:sz w:val="28"/>
          <w:szCs w:val="28"/>
        </w:rPr>
        <w:t xml:space="preserve">- ремонт в </w:t>
      </w:r>
      <w:r w:rsidR="003025BE">
        <w:rPr>
          <w:rFonts w:ascii="Times New Roman" w:eastAsia="Calibri" w:hAnsi="Times New Roman" w:cs="Times New Roman"/>
          <w:sz w:val="28"/>
          <w:szCs w:val="28"/>
        </w:rPr>
        <w:t xml:space="preserve">приёмной </w:t>
      </w:r>
      <w:r w:rsidRPr="00126099">
        <w:rPr>
          <w:rFonts w:ascii="Times New Roman" w:eastAsia="Calibri" w:hAnsi="Times New Roman" w:cs="Times New Roman"/>
          <w:sz w:val="28"/>
          <w:szCs w:val="28"/>
        </w:rPr>
        <w:t xml:space="preserve">директора </w:t>
      </w:r>
      <w:proofErr w:type="gramStart"/>
      <w:r w:rsidRPr="00126099">
        <w:rPr>
          <w:rFonts w:ascii="Times New Roman" w:eastAsia="Calibri" w:hAnsi="Times New Roman" w:cs="Times New Roman"/>
          <w:sz w:val="28"/>
          <w:szCs w:val="28"/>
        </w:rPr>
        <w:t>( поклейка</w:t>
      </w:r>
      <w:proofErr w:type="gramEnd"/>
      <w:r w:rsidRPr="00126099">
        <w:rPr>
          <w:rFonts w:ascii="Times New Roman" w:eastAsia="Calibri" w:hAnsi="Times New Roman" w:cs="Times New Roman"/>
          <w:sz w:val="28"/>
          <w:szCs w:val="28"/>
        </w:rPr>
        <w:t xml:space="preserve"> и покраска  об</w:t>
      </w:r>
      <w:r w:rsidRPr="003025BE">
        <w:rPr>
          <w:rFonts w:ascii="Times New Roman" w:eastAsia="Calibri" w:hAnsi="Times New Roman" w:cs="Times New Roman"/>
          <w:sz w:val="28"/>
          <w:szCs w:val="28"/>
        </w:rPr>
        <w:t xml:space="preserve">оев, укладка </w:t>
      </w:r>
      <w:proofErr w:type="spellStart"/>
      <w:r w:rsidRPr="003025BE">
        <w:rPr>
          <w:rFonts w:ascii="Times New Roman" w:eastAsia="Calibri" w:hAnsi="Times New Roman" w:cs="Times New Roman"/>
          <w:sz w:val="28"/>
          <w:szCs w:val="28"/>
        </w:rPr>
        <w:t>ламината</w:t>
      </w:r>
      <w:proofErr w:type="spellEnd"/>
      <w:r w:rsidRPr="003025BE">
        <w:rPr>
          <w:rFonts w:ascii="Times New Roman" w:eastAsia="Calibri" w:hAnsi="Times New Roman" w:cs="Times New Roman"/>
          <w:sz w:val="28"/>
          <w:szCs w:val="28"/>
        </w:rPr>
        <w:t xml:space="preserve"> на пол);</w:t>
      </w:r>
    </w:p>
    <w:p w:rsidR="00126099" w:rsidRPr="003025BE" w:rsidRDefault="00126099" w:rsidP="001260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5B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26099">
        <w:rPr>
          <w:rFonts w:ascii="Times New Roman" w:eastAsia="Calibri" w:hAnsi="Times New Roman" w:cs="Times New Roman"/>
          <w:sz w:val="28"/>
          <w:szCs w:val="28"/>
        </w:rPr>
        <w:t>коридор перед пр</w:t>
      </w:r>
      <w:r w:rsidRPr="003025BE">
        <w:rPr>
          <w:rFonts w:ascii="Times New Roman" w:eastAsia="Calibri" w:hAnsi="Times New Roman" w:cs="Times New Roman"/>
          <w:sz w:val="28"/>
          <w:szCs w:val="28"/>
        </w:rPr>
        <w:t>иемной директора- покраска стен;</w:t>
      </w:r>
    </w:p>
    <w:p w:rsidR="00126099" w:rsidRPr="003025BE" w:rsidRDefault="00126099" w:rsidP="001260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5B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126099">
        <w:rPr>
          <w:rFonts w:ascii="Times New Roman" w:eastAsia="Calibri" w:hAnsi="Times New Roman" w:cs="Times New Roman"/>
          <w:sz w:val="28"/>
          <w:szCs w:val="28"/>
        </w:rPr>
        <w:t>лестничный марш в административный кор</w:t>
      </w:r>
      <w:r w:rsidRPr="003025BE">
        <w:rPr>
          <w:rFonts w:ascii="Times New Roman" w:eastAsia="Calibri" w:hAnsi="Times New Roman" w:cs="Times New Roman"/>
          <w:sz w:val="28"/>
          <w:szCs w:val="28"/>
        </w:rPr>
        <w:t>пус- покраска стен, перил;</w:t>
      </w:r>
      <w:r w:rsidRPr="0012609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26099" w:rsidRPr="00126099" w:rsidRDefault="00126099" w:rsidP="001260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5BE">
        <w:rPr>
          <w:rFonts w:ascii="Times New Roman" w:eastAsia="Calibri" w:hAnsi="Times New Roman" w:cs="Times New Roman"/>
          <w:sz w:val="28"/>
          <w:szCs w:val="28"/>
        </w:rPr>
        <w:t>- коридор у пищеблока 1 этаж</w:t>
      </w:r>
    </w:p>
    <w:p w:rsidR="00126099" w:rsidRDefault="00126099"/>
    <w:sectPr w:rsidR="0012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FF"/>
    <w:rsid w:val="00126099"/>
    <w:rsid w:val="001C34EA"/>
    <w:rsid w:val="003025BE"/>
    <w:rsid w:val="00B905FF"/>
    <w:rsid w:val="00CA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A4BBF-ABAE-4EBA-A672-BDBDEF60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CPD5_3</dc:creator>
  <cp:keywords/>
  <dc:description/>
  <cp:lastModifiedBy>CPD5_3</cp:lastModifiedBy>
  <cp:revision>3</cp:revision>
  <dcterms:created xsi:type="dcterms:W3CDTF">2025-02-12T14:04:00Z</dcterms:created>
  <dcterms:modified xsi:type="dcterms:W3CDTF">2025-02-12T14:28:00Z</dcterms:modified>
</cp:coreProperties>
</file>